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C5" w:rsidRDefault="004D71C5" w:rsidP="00FE5088">
      <w:pPr>
        <w:jc w:val="center"/>
        <w:rPr>
          <w:sz w:val="36"/>
          <w:szCs w:val="36"/>
        </w:rPr>
      </w:pPr>
      <w:bookmarkStart w:id="0" w:name="_GoBack"/>
      <w:bookmarkEnd w:id="0"/>
    </w:p>
    <w:p w:rsidR="00FE5088" w:rsidRDefault="00FE5088" w:rsidP="00FE5088">
      <w:pPr>
        <w:jc w:val="center"/>
        <w:rPr>
          <w:sz w:val="36"/>
          <w:szCs w:val="36"/>
        </w:rPr>
      </w:pPr>
    </w:p>
    <w:p w:rsidR="00FE5088" w:rsidRDefault="00FE5088" w:rsidP="00FE5088">
      <w:pPr>
        <w:rPr>
          <w:sz w:val="36"/>
          <w:szCs w:val="36"/>
        </w:rPr>
      </w:pPr>
    </w:p>
    <w:p w:rsidR="00FE5088" w:rsidRDefault="00FE5088" w:rsidP="00FE5088">
      <w:pPr>
        <w:rPr>
          <w:sz w:val="36"/>
          <w:szCs w:val="36"/>
        </w:rPr>
      </w:pPr>
    </w:p>
    <w:p w:rsidR="006D3C68" w:rsidRDefault="006D3C68" w:rsidP="00FE5088">
      <w:pPr>
        <w:rPr>
          <w:sz w:val="36"/>
          <w:szCs w:val="36"/>
        </w:rPr>
      </w:pPr>
    </w:p>
    <w:p w:rsidR="00FE5088" w:rsidRDefault="00FE5088" w:rsidP="00FE5088">
      <w:pPr>
        <w:rPr>
          <w:sz w:val="36"/>
          <w:szCs w:val="36"/>
        </w:rPr>
      </w:pPr>
    </w:p>
    <w:p w:rsidR="00FE5088" w:rsidRPr="000B44B7" w:rsidRDefault="00FE5088" w:rsidP="006C309A">
      <w:pPr>
        <w:pStyle w:val="Cytat"/>
        <w:rPr>
          <w:color w:val="auto"/>
          <w:sz w:val="36"/>
          <w:szCs w:val="40"/>
        </w:rPr>
      </w:pPr>
      <w:r w:rsidRPr="000B44B7">
        <w:rPr>
          <w:color w:val="auto"/>
          <w:sz w:val="36"/>
          <w:szCs w:val="40"/>
        </w:rPr>
        <w:t>SPECYFIKACJA ISTOTNYCH WARUNKÓW ZAMÓWIENIA</w:t>
      </w:r>
    </w:p>
    <w:p w:rsidR="00FE5088" w:rsidRPr="001D2720" w:rsidRDefault="00FE5088" w:rsidP="00E87070">
      <w:pPr>
        <w:pStyle w:val="Cytat"/>
        <w:ind w:left="0"/>
        <w:jc w:val="left"/>
        <w:rPr>
          <w:b/>
          <w:color w:val="auto"/>
        </w:rPr>
      </w:pPr>
    </w:p>
    <w:p w:rsidR="00FE5088" w:rsidRDefault="00FE5088" w:rsidP="003A4107">
      <w:pPr>
        <w:pStyle w:val="Cytat"/>
        <w:rPr>
          <w:b/>
          <w:color w:val="auto"/>
          <w:sz w:val="28"/>
          <w:szCs w:val="28"/>
        </w:rPr>
      </w:pPr>
      <w:r w:rsidRPr="001D2720">
        <w:rPr>
          <w:b/>
          <w:color w:val="auto"/>
          <w:sz w:val="28"/>
          <w:szCs w:val="28"/>
        </w:rPr>
        <w:t>W POSTĘPOWANIU O UDZIELENIE ZAMÓWIENIA PUBLICZNEGO</w:t>
      </w:r>
      <w:r w:rsidR="00E87070">
        <w:rPr>
          <w:b/>
          <w:color w:val="auto"/>
          <w:sz w:val="28"/>
          <w:szCs w:val="28"/>
        </w:rPr>
        <w:t xml:space="preserve"> W TRYBIE PRZETARGU NIEOGRANICZONEGO</w:t>
      </w:r>
      <w:r w:rsidRPr="001D2720">
        <w:rPr>
          <w:b/>
          <w:color w:val="auto"/>
          <w:sz w:val="28"/>
          <w:szCs w:val="28"/>
        </w:rPr>
        <w:t xml:space="preserve"> NA ROBOTY BUDOWLANE</w:t>
      </w:r>
    </w:p>
    <w:p w:rsidR="00E87070" w:rsidRPr="00E87070" w:rsidRDefault="00E87070" w:rsidP="00E87070"/>
    <w:p w:rsidR="00E87070" w:rsidRDefault="00FE5088" w:rsidP="00E87070">
      <w:pPr>
        <w:pStyle w:val="Cytat"/>
        <w:spacing w:line="360" w:lineRule="auto"/>
        <w:rPr>
          <w:b/>
          <w:color w:val="auto"/>
          <w:sz w:val="32"/>
          <w:szCs w:val="32"/>
        </w:rPr>
      </w:pPr>
      <w:r w:rsidRPr="001D2720">
        <w:rPr>
          <w:b/>
          <w:color w:val="auto"/>
          <w:sz w:val="32"/>
          <w:szCs w:val="32"/>
        </w:rPr>
        <w:t>„</w:t>
      </w:r>
      <w:r w:rsidR="00E87070">
        <w:rPr>
          <w:b/>
          <w:color w:val="auto"/>
          <w:sz w:val="32"/>
          <w:szCs w:val="32"/>
        </w:rPr>
        <w:t>P</w:t>
      </w:r>
      <w:r w:rsidR="00FB29A4">
        <w:rPr>
          <w:b/>
          <w:color w:val="auto"/>
          <w:sz w:val="32"/>
          <w:szCs w:val="32"/>
        </w:rPr>
        <w:t>rzebudowa</w:t>
      </w:r>
      <w:r w:rsidR="00720C67" w:rsidRPr="00720C67">
        <w:rPr>
          <w:b/>
          <w:color w:val="auto"/>
          <w:sz w:val="32"/>
          <w:szCs w:val="32"/>
        </w:rPr>
        <w:t xml:space="preserve"> drogi gminnej relacji: </w:t>
      </w:r>
    </w:p>
    <w:p w:rsidR="00E87070" w:rsidRDefault="00E87070" w:rsidP="00E87070">
      <w:pPr>
        <w:pStyle w:val="Cytat"/>
        <w:spacing w:line="360" w:lineRule="auto"/>
        <w:rPr>
          <w:b/>
          <w:color w:val="auto"/>
          <w:sz w:val="32"/>
          <w:szCs w:val="32"/>
        </w:rPr>
      </w:pPr>
      <w:r>
        <w:rPr>
          <w:b/>
          <w:color w:val="auto"/>
          <w:sz w:val="32"/>
          <w:szCs w:val="32"/>
        </w:rPr>
        <w:t>Bartodziej</w:t>
      </w:r>
      <w:r w:rsidR="00FB29A4">
        <w:rPr>
          <w:b/>
          <w:color w:val="auto"/>
          <w:sz w:val="32"/>
          <w:szCs w:val="32"/>
        </w:rPr>
        <w:t>e</w:t>
      </w:r>
      <w:r>
        <w:rPr>
          <w:b/>
          <w:color w:val="auto"/>
          <w:sz w:val="32"/>
          <w:szCs w:val="32"/>
        </w:rPr>
        <w:t xml:space="preserve"> – Olszowa – Wola </w:t>
      </w:r>
      <w:r w:rsidR="00720C67">
        <w:rPr>
          <w:b/>
          <w:color w:val="auto"/>
          <w:sz w:val="32"/>
          <w:szCs w:val="32"/>
        </w:rPr>
        <w:t>G</w:t>
      </w:r>
      <w:r>
        <w:rPr>
          <w:b/>
          <w:color w:val="auto"/>
          <w:sz w:val="32"/>
          <w:szCs w:val="32"/>
        </w:rPr>
        <w:t>oryńska</w:t>
      </w:r>
    </w:p>
    <w:p w:rsidR="00FE5088" w:rsidRPr="001D2720" w:rsidRDefault="00720C67" w:rsidP="00E87070">
      <w:pPr>
        <w:pStyle w:val="Cytat"/>
        <w:spacing w:line="360" w:lineRule="auto"/>
        <w:rPr>
          <w:b/>
          <w:color w:val="auto"/>
          <w:sz w:val="32"/>
          <w:szCs w:val="32"/>
        </w:rPr>
      </w:pPr>
      <w:r>
        <w:rPr>
          <w:b/>
          <w:color w:val="auto"/>
          <w:sz w:val="32"/>
          <w:szCs w:val="32"/>
        </w:rPr>
        <w:t xml:space="preserve"> od skrzyżowania z DP 3516W do skrzyż</w:t>
      </w:r>
      <w:r w:rsidR="00E87070">
        <w:rPr>
          <w:b/>
          <w:color w:val="auto"/>
          <w:sz w:val="32"/>
          <w:szCs w:val="32"/>
        </w:rPr>
        <w:t>owania z DP 3518W, wraz z obsługa terenów przyległych</w:t>
      </w:r>
      <w:r w:rsidR="00FE5088" w:rsidRPr="001D2720">
        <w:rPr>
          <w:b/>
          <w:color w:val="auto"/>
          <w:sz w:val="32"/>
          <w:szCs w:val="32"/>
        </w:rPr>
        <w:t>”</w:t>
      </w:r>
      <w:r w:rsidR="004627E0">
        <w:rPr>
          <w:b/>
          <w:color w:val="auto"/>
          <w:sz w:val="32"/>
          <w:szCs w:val="32"/>
        </w:rPr>
        <w:t xml:space="preserve"> – ETAP I</w:t>
      </w:r>
      <w:r w:rsidR="006C309A">
        <w:rPr>
          <w:b/>
          <w:color w:val="auto"/>
          <w:sz w:val="32"/>
          <w:szCs w:val="32"/>
        </w:rPr>
        <w:t>I o dł. 731,85</w:t>
      </w:r>
      <w:r w:rsidR="004627E0">
        <w:rPr>
          <w:b/>
          <w:color w:val="auto"/>
          <w:sz w:val="32"/>
          <w:szCs w:val="32"/>
        </w:rPr>
        <w:t xml:space="preserve"> m.</w:t>
      </w:r>
    </w:p>
    <w:p w:rsidR="00FE5088" w:rsidRDefault="00FE5088" w:rsidP="00FE5088"/>
    <w:p w:rsidR="00FE5088" w:rsidRDefault="00FE5088" w:rsidP="00FE5088"/>
    <w:p w:rsidR="00FE5088" w:rsidRDefault="00FE5088" w:rsidP="00FE5088"/>
    <w:p w:rsidR="00FE5088" w:rsidRDefault="00FE5088" w:rsidP="00FE5088"/>
    <w:p w:rsidR="00FE5088" w:rsidRDefault="00FE5088" w:rsidP="00FE5088"/>
    <w:p w:rsidR="00995498" w:rsidRDefault="00995498" w:rsidP="00FE5088"/>
    <w:p w:rsidR="003175BD" w:rsidRDefault="003175BD" w:rsidP="00FE5088"/>
    <w:p w:rsidR="00FE5088" w:rsidRDefault="00FE5088" w:rsidP="00FE5088"/>
    <w:p w:rsidR="00FE5088" w:rsidRDefault="00FE5088" w:rsidP="00FE5088"/>
    <w:p w:rsidR="00FE5088" w:rsidRPr="003C4146" w:rsidRDefault="00FE5088" w:rsidP="00FE5088">
      <w:pPr>
        <w:tabs>
          <w:tab w:val="left" w:pos="6237"/>
        </w:tabs>
      </w:pPr>
      <w:r>
        <w:tab/>
      </w:r>
      <w:r w:rsidR="003C4146">
        <w:t xml:space="preserve"> </w:t>
      </w:r>
      <w:r w:rsidR="003C4146" w:rsidRPr="003C4146">
        <w:t>Specyfikację zatwierdził</w:t>
      </w:r>
      <w:r w:rsidR="00E87070">
        <w:t>a</w:t>
      </w:r>
    </w:p>
    <w:p w:rsidR="00FE5088" w:rsidRDefault="003C4146" w:rsidP="00FE5088">
      <w:pPr>
        <w:tabs>
          <w:tab w:val="left" w:pos="6237"/>
        </w:tabs>
      </w:pPr>
      <w:r w:rsidRPr="003C4146">
        <w:tab/>
      </w:r>
      <w:r w:rsidR="00BB1D78">
        <w:t xml:space="preserve">  </w:t>
      </w:r>
      <w:r>
        <w:t xml:space="preserve">    </w:t>
      </w:r>
      <w:r w:rsidRPr="003C4146">
        <w:t>Dnia:</w:t>
      </w:r>
      <w:r w:rsidR="006C309A">
        <w:t xml:space="preserve"> 14</w:t>
      </w:r>
      <w:r w:rsidR="00924BCE">
        <w:t>.0</w:t>
      </w:r>
      <w:r w:rsidR="006C309A">
        <w:t>6.2017</w:t>
      </w:r>
      <w:r w:rsidRPr="003C4146">
        <w:t xml:space="preserve"> r.</w:t>
      </w:r>
    </w:p>
    <w:p w:rsidR="00892058" w:rsidRDefault="00892058" w:rsidP="00FE5088">
      <w:pPr>
        <w:tabs>
          <w:tab w:val="left" w:pos="6237"/>
        </w:tabs>
      </w:pPr>
    </w:p>
    <w:p w:rsidR="00892058" w:rsidRDefault="00892058" w:rsidP="00FE5088">
      <w:pPr>
        <w:tabs>
          <w:tab w:val="left" w:pos="6237"/>
        </w:tabs>
        <w:rPr>
          <w:b/>
        </w:rPr>
      </w:pPr>
      <w:r>
        <w:tab/>
      </w:r>
      <w:r w:rsidR="00BB1D78">
        <w:t xml:space="preserve"> </w:t>
      </w:r>
      <w:r w:rsidRPr="006146FB">
        <w:rPr>
          <w:b/>
        </w:rPr>
        <w:t>Wójt Gminy Jastrzębia</w:t>
      </w:r>
    </w:p>
    <w:p w:rsidR="00892058" w:rsidRPr="003C4146" w:rsidRDefault="00892058" w:rsidP="00FE5088">
      <w:pPr>
        <w:tabs>
          <w:tab w:val="left" w:pos="6237"/>
        </w:tabs>
      </w:pPr>
    </w:p>
    <w:p w:rsidR="00892058" w:rsidRPr="00892058" w:rsidRDefault="00FE5088" w:rsidP="00FE5088">
      <w:pPr>
        <w:tabs>
          <w:tab w:val="left" w:pos="6237"/>
        </w:tabs>
        <w:rPr>
          <w:b/>
        </w:rPr>
      </w:pPr>
      <w:r w:rsidRPr="006146FB">
        <w:rPr>
          <w:b/>
        </w:rPr>
        <w:tab/>
      </w:r>
      <w:r w:rsidR="00BB1D78">
        <w:rPr>
          <w:b/>
        </w:rPr>
        <w:t xml:space="preserve"> </w:t>
      </w:r>
      <w:r w:rsidR="003C4146">
        <w:rPr>
          <w:b/>
        </w:rPr>
        <w:t xml:space="preserve">    </w:t>
      </w:r>
      <w:r w:rsidR="00892058">
        <w:rPr>
          <w:b/>
        </w:rPr>
        <w:t xml:space="preserve"> </w:t>
      </w:r>
      <w:r w:rsidR="003C4146">
        <w:rPr>
          <w:b/>
        </w:rPr>
        <w:t xml:space="preserve"> </w:t>
      </w:r>
      <w:r w:rsidR="00E87070">
        <w:rPr>
          <w:b/>
        </w:rPr>
        <w:t>E</w:t>
      </w:r>
      <w:r w:rsidR="00995498">
        <w:rPr>
          <w:b/>
        </w:rPr>
        <w:t>lżbieta Zasada</w:t>
      </w:r>
    </w:p>
    <w:p w:rsidR="00FE5088" w:rsidRDefault="00FE5088" w:rsidP="00FE5088">
      <w:pPr>
        <w:tabs>
          <w:tab w:val="left" w:pos="6237"/>
        </w:tabs>
      </w:pPr>
    </w:p>
    <w:p w:rsidR="00FE5088" w:rsidRDefault="00FE5088" w:rsidP="00FE5088">
      <w:pPr>
        <w:tabs>
          <w:tab w:val="left" w:pos="6237"/>
        </w:tabs>
      </w:pPr>
    </w:p>
    <w:p w:rsidR="00435708" w:rsidRDefault="00435708" w:rsidP="00FE5088">
      <w:pPr>
        <w:tabs>
          <w:tab w:val="left" w:pos="6237"/>
        </w:tabs>
      </w:pPr>
    </w:p>
    <w:p w:rsidR="00FE5088" w:rsidRDefault="00FE5088" w:rsidP="00FE5088">
      <w:pPr>
        <w:tabs>
          <w:tab w:val="left" w:pos="6237"/>
        </w:tabs>
      </w:pPr>
    </w:p>
    <w:p w:rsidR="00310491" w:rsidRDefault="00FE5088" w:rsidP="00FE5088">
      <w:pPr>
        <w:tabs>
          <w:tab w:val="left" w:pos="6237"/>
        </w:tabs>
      </w:pPr>
      <w:r>
        <w:t xml:space="preserve">Jastrzębia, dnia </w:t>
      </w:r>
      <w:r w:rsidR="006C309A">
        <w:t>14.06.2017</w:t>
      </w:r>
      <w:r w:rsidR="00D835E9" w:rsidRPr="00D835E9">
        <w:t xml:space="preserve"> r.</w:t>
      </w:r>
    </w:p>
    <w:sdt>
      <w:sdtPr>
        <w:rPr>
          <w:rFonts w:ascii="Times New Roman" w:eastAsia="Times New Roman" w:hAnsi="Times New Roman" w:cs="Times New Roman"/>
          <w:color w:val="auto"/>
          <w:sz w:val="24"/>
          <w:szCs w:val="24"/>
        </w:rPr>
        <w:id w:val="122350723"/>
        <w:docPartObj>
          <w:docPartGallery w:val="Table of Contents"/>
          <w:docPartUnique/>
        </w:docPartObj>
      </w:sdtPr>
      <w:sdtEndPr>
        <w:rPr>
          <w:b/>
          <w:bCs/>
        </w:rPr>
      </w:sdtEndPr>
      <w:sdtContent>
        <w:p w:rsidR="00721B66" w:rsidRPr="00A0472A" w:rsidRDefault="00A42EF5">
          <w:pPr>
            <w:pStyle w:val="Nagwekspisutreci"/>
            <w:rPr>
              <w:rFonts w:ascii="Times New Roman" w:eastAsia="Times New Roman" w:hAnsi="Times New Roman" w:cs="Times New Roman"/>
              <w:color w:val="auto"/>
              <w:sz w:val="24"/>
              <w:szCs w:val="24"/>
            </w:rPr>
          </w:pPr>
          <w:r w:rsidRPr="004200B1">
            <w:rPr>
              <w:rFonts w:ascii="Times New Roman" w:eastAsia="Times New Roman" w:hAnsi="Times New Roman" w:cs="Times New Roman"/>
              <w:i/>
              <w:color w:val="auto"/>
            </w:rPr>
            <w:t>Sp</w:t>
          </w:r>
          <w:r w:rsidR="004200B1" w:rsidRPr="004200B1">
            <w:rPr>
              <w:rFonts w:ascii="Times New Roman" w:eastAsia="Times New Roman" w:hAnsi="Times New Roman" w:cs="Times New Roman"/>
              <w:i/>
              <w:color w:val="auto"/>
            </w:rPr>
            <w:t>is treści</w:t>
          </w:r>
        </w:p>
        <w:p w:rsidR="00591F10" w:rsidRDefault="00721B66">
          <w:pPr>
            <w:pStyle w:val="Spistreci1"/>
            <w:rPr>
              <w:rFonts w:asciiTheme="minorHAnsi" w:eastAsiaTheme="minorEastAsia" w:hAnsiTheme="minorHAnsi" w:cstheme="minorBidi"/>
              <w:b w:val="0"/>
              <w:caps w:val="0"/>
              <w:noProof/>
              <w:sz w:val="22"/>
              <w:szCs w:val="22"/>
            </w:rPr>
          </w:pPr>
          <w:r w:rsidRPr="007C6D19">
            <w:rPr>
              <w:b w:val="0"/>
            </w:rPr>
            <w:fldChar w:fldCharType="begin"/>
          </w:r>
          <w:r w:rsidRPr="007C6D19">
            <w:rPr>
              <w:b w:val="0"/>
            </w:rPr>
            <w:instrText xml:space="preserve"> TOC \o "1-3" \h \z \u </w:instrText>
          </w:r>
          <w:r w:rsidRPr="007C6D19">
            <w:rPr>
              <w:b w:val="0"/>
            </w:rPr>
            <w:fldChar w:fldCharType="separate"/>
          </w:r>
          <w:hyperlink w:anchor="_Toc414516997" w:history="1">
            <w:r w:rsidR="00591F10" w:rsidRPr="00FD4DC6">
              <w:rPr>
                <w:rStyle w:val="Hipercze"/>
                <w:noProof/>
              </w:rPr>
              <w:t>1. Nazwa i adres Zamawiającego</w:t>
            </w:r>
            <w:r w:rsidR="00591F10">
              <w:rPr>
                <w:noProof/>
                <w:webHidden/>
              </w:rPr>
              <w:tab/>
            </w:r>
            <w:r w:rsidR="00591F10">
              <w:rPr>
                <w:noProof/>
                <w:webHidden/>
              </w:rPr>
              <w:fldChar w:fldCharType="begin"/>
            </w:r>
            <w:r w:rsidR="00591F10">
              <w:rPr>
                <w:noProof/>
                <w:webHidden/>
              </w:rPr>
              <w:instrText xml:space="preserve"> PAGEREF _Toc414516997 \h </w:instrText>
            </w:r>
            <w:r w:rsidR="00591F10">
              <w:rPr>
                <w:noProof/>
                <w:webHidden/>
              </w:rPr>
            </w:r>
            <w:r w:rsidR="00591F10">
              <w:rPr>
                <w:noProof/>
                <w:webHidden/>
              </w:rPr>
              <w:fldChar w:fldCharType="separate"/>
            </w:r>
            <w:r w:rsidR="007402B5">
              <w:rPr>
                <w:noProof/>
                <w:webHidden/>
              </w:rPr>
              <w:t>3</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6998" w:history="1">
            <w:r w:rsidR="00591F10" w:rsidRPr="00FD4DC6">
              <w:rPr>
                <w:rStyle w:val="Hipercze"/>
                <w:noProof/>
                <w:snapToGrid w:val="0"/>
              </w:rPr>
              <w:t>2. Tryb udzielenia zamówienia</w:t>
            </w:r>
            <w:r w:rsidR="00591F10">
              <w:rPr>
                <w:noProof/>
                <w:webHidden/>
              </w:rPr>
              <w:tab/>
            </w:r>
            <w:r w:rsidR="00591F10">
              <w:rPr>
                <w:noProof/>
                <w:webHidden/>
              </w:rPr>
              <w:fldChar w:fldCharType="begin"/>
            </w:r>
            <w:r w:rsidR="00591F10">
              <w:rPr>
                <w:noProof/>
                <w:webHidden/>
              </w:rPr>
              <w:instrText xml:space="preserve"> PAGEREF _Toc414516998 \h </w:instrText>
            </w:r>
            <w:r w:rsidR="00591F10">
              <w:rPr>
                <w:noProof/>
                <w:webHidden/>
              </w:rPr>
            </w:r>
            <w:r w:rsidR="00591F10">
              <w:rPr>
                <w:noProof/>
                <w:webHidden/>
              </w:rPr>
              <w:fldChar w:fldCharType="separate"/>
            </w:r>
            <w:r w:rsidR="007402B5">
              <w:rPr>
                <w:noProof/>
                <w:webHidden/>
              </w:rPr>
              <w:t>3</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6999" w:history="1">
            <w:r w:rsidR="00591F10" w:rsidRPr="00FD4DC6">
              <w:rPr>
                <w:rStyle w:val="Hipercze"/>
                <w:noProof/>
                <w:snapToGrid w:val="0"/>
              </w:rPr>
              <w:t>3. Opis przedmiotu zamówienia</w:t>
            </w:r>
            <w:r w:rsidR="00591F10">
              <w:rPr>
                <w:noProof/>
                <w:webHidden/>
              </w:rPr>
              <w:tab/>
            </w:r>
            <w:r w:rsidR="00591F10">
              <w:rPr>
                <w:noProof/>
                <w:webHidden/>
              </w:rPr>
              <w:fldChar w:fldCharType="begin"/>
            </w:r>
            <w:r w:rsidR="00591F10">
              <w:rPr>
                <w:noProof/>
                <w:webHidden/>
              </w:rPr>
              <w:instrText xml:space="preserve"> PAGEREF _Toc414516999 \h </w:instrText>
            </w:r>
            <w:r w:rsidR="00591F10">
              <w:rPr>
                <w:noProof/>
                <w:webHidden/>
              </w:rPr>
            </w:r>
            <w:r w:rsidR="00591F10">
              <w:rPr>
                <w:noProof/>
                <w:webHidden/>
              </w:rPr>
              <w:fldChar w:fldCharType="separate"/>
            </w:r>
            <w:r w:rsidR="007402B5">
              <w:rPr>
                <w:noProof/>
                <w:webHidden/>
              </w:rPr>
              <w:t>3</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0" w:history="1">
            <w:r w:rsidR="00591F10" w:rsidRPr="00FD4DC6">
              <w:rPr>
                <w:rStyle w:val="Hipercze"/>
                <w:noProof/>
                <w:snapToGrid w:val="0"/>
              </w:rPr>
              <w:t>4. Opis części zamówienia, jeżeli Zamawiający dopuszcza składanie ofert częściowych</w:t>
            </w:r>
            <w:r w:rsidR="00591F10">
              <w:rPr>
                <w:noProof/>
                <w:webHidden/>
              </w:rPr>
              <w:tab/>
            </w:r>
            <w:r w:rsidR="00591F10">
              <w:rPr>
                <w:noProof/>
                <w:webHidden/>
              </w:rPr>
              <w:fldChar w:fldCharType="begin"/>
            </w:r>
            <w:r w:rsidR="00591F10">
              <w:rPr>
                <w:noProof/>
                <w:webHidden/>
              </w:rPr>
              <w:instrText xml:space="preserve"> PAGEREF _Toc414517000 \h </w:instrText>
            </w:r>
            <w:r w:rsidR="00591F10">
              <w:rPr>
                <w:noProof/>
                <w:webHidden/>
              </w:rPr>
            </w:r>
            <w:r w:rsidR="00591F10">
              <w:rPr>
                <w:noProof/>
                <w:webHidden/>
              </w:rPr>
              <w:fldChar w:fldCharType="separate"/>
            </w:r>
            <w:r w:rsidR="007402B5">
              <w:rPr>
                <w:noProof/>
                <w:webHidden/>
              </w:rPr>
              <w:t>5</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1" w:history="1">
            <w:r w:rsidR="00591F10" w:rsidRPr="00FD4DC6">
              <w:rPr>
                <w:rStyle w:val="Hipercze"/>
                <w:noProof/>
                <w:snapToGrid w:val="0"/>
              </w:rPr>
              <w:t>5. Opis sposobu przedstawiania ofert wariantowych oraz minimalne warunki, jakim muszą odpowiadać oferty wariantowe</w:t>
            </w:r>
            <w:r w:rsidR="00591F10">
              <w:rPr>
                <w:noProof/>
                <w:webHidden/>
              </w:rPr>
              <w:tab/>
            </w:r>
            <w:r w:rsidR="00591F10">
              <w:rPr>
                <w:noProof/>
                <w:webHidden/>
              </w:rPr>
              <w:fldChar w:fldCharType="begin"/>
            </w:r>
            <w:r w:rsidR="00591F10">
              <w:rPr>
                <w:noProof/>
                <w:webHidden/>
              </w:rPr>
              <w:instrText xml:space="preserve"> PAGEREF _Toc414517001 \h </w:instrText>
            </w:r>
            <w:r w:rsidR="00591F10">
              <w:rPr>
                <w:noProof/>
                <w:webHidden/>
              </w:rPr>
            </w:r>
            <w:r w:rsidR="00591F10">
              <w:rPr>
                <w:noProof/>
                <w:webHidden/>
              </w:rPr>
              <w:fldChar w:fldCharType="separate"/>
            </w:r>
            <w:r w:rsidR="007402B5">
              <w:rPr>
                <w:noProof/>
                <w:webHidden/>
              </w:rPr>
              <w:t>5</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2" w:history="1">
            <w:r w:rsidR="00591F10" w:rsidRPr="00FD4DC6">
              <w:rPr>
                <w:rStyle w:val="Hipercze"/>
                <w:noProof/>
                <w:snapToGrid w:val="0"/>
              </w:rPr>
              <w:t>6. Ustalenia dotyczące powierzenia wykonania części zamówienia podwykonawcom</w:t>
            </w:r>
            <w:r w:rsidR="00591F10">
              <w:rPr>
                <w:noProof/>
                <w:webHidden/>
              </w:rPr>
              <w:tab/>
            </w:r>
            <w:r w:rsidR="00591F10">
              <w:rPr>
                <w:noProof/>
                <w:webHidden/>
              </w:rPr>
              <w:fldChar w:fldCharType="begin"/>
            </w:r>
            <w:r w:rsidR="00591F10">
              <w:rPr>
                <w:noProof/>
                <w:webHidden/>
              </w:rPr>
              <w:instrText xml:space="preserve"> PAGEREF _Toc414517002 \h </w:instrText>
            </w:r>
            <w:r w:rsidR="00591F10">
              <w:rPr>
                <w:noProof/>
                <w:webHidden/>
              </w:rPr>
            </w:r>
            <w:r w:rsidR="00591F10">
              <w:rPr>
                <w:noProof/>
                <w:webHidden/>
              </w:rPr>
              <w:fldChar w:fldCharType="separate"/>
            </w:r>
            <w:r w:rsidR="007402B5">
              <w:rPr>
                <w:noProof/>
                <w:webHidden/>
              </w:rPr>
              <w:t>5</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3" w:history="1">
            <w:r w:rsidR="00591F10" w:rsidRPr="00FD4DC6">
              <w:rPr>
                <w:rStyle w:val="Hipercze"/>
                <w:noProof/>
                <w:snapToGrid w:val="0"/>
              </w:rPr>
              <w:t>7.  Warunki realizacji zamówienia</w:t>
            </w:r>
            <w:r w:rsidR="00591F10">
              <w:rPr>
                <w:noProof/>
                <w:webHidden/>
              </w:rPr>
              <w:tab/>
            </w:r>
            <w:r w:rsidR="00591F10">
              <w:rPr>
                <w:noProof/>
                <w:webHidden/>
              </w:rPr>
              <w:fldChar w:fldCharType="begin"/>
            </w:r>
            <w:r w:rsidR="00591F10">
              <w:rPr>
                <w:noProof/>
                <w:webHidden/>
              </w:rPr>
              <w:instrText xml:space="preserve"> PAGEREF _Toc414517003 \h </w:instrText>
            </w:r>
            <w:r w:rsidR="00591F10">
              <w:rPr>
                <w:noProof/>
                <w:webHidden/>
              </w:rPr>
            </w:r>
            <w:r w:rsidR="00591F10">
              <w:rPr>
                <w:noProof/>
                <w:webHidden/>
              </w:rPr>
              <w:fldChar w:fldCharType="separate"/>
            </w:r>
            <w:r w:rsidR="007402B5">
              <w:rPr>
                <w:noProof/>
                <w:webHidden/>
              </w:rPr>
              <w:t>6</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4" w:history="1">
            <w:r w:rsidR="00591F10" w:rsidRPr="00FD4DC6">
              <w:rPr>
                <w:rStyle w:val="Hipercze"/>
                <w:noProof/>
                <w:snapToGrid w:val="0"/>
              </w:rPr>
              <w:t>8. Termin – okres realizacji zamówienia</w:t>
            </w:r>
            <w:r w:rsidR="00591F10">
              <w:rPr>
                <w:noProof/>
                <w:webHidden/>
              </w:rPr>
              <w:tab/>
            </w:r>
            <w:r w:rsidR="00591F10">
              <w:rPr>
                <w:noProof/>
                <w:webHidden/>
              </w:rPr>
              <w:fldChar w:fldCharType="begin"/>
            </w:r>
            <w:r w:rsidR="00591F10">
              <w:rPr>
                <w:noProof/>
                <w:webHidden/>
              </w:rPr>
              <w:instrText xml:space="preserve"> PAGEREF _Toc414517004 \h </w:instrText>
            </w:r>
            <w:r w:rsidR="00591F10">
              <w:rPr>
                <w:noProof/>
                <w:webHidden/>
              </w:rPr>
            </w:r>
            <w:r w:rsidR="00591F10">
              <w:rPr>
                <w:noProof/>
                <w:webHidden/>
              </w:rPr>
              <w:fldChar w:fldCharType="separate"/>
            </w:r>
            <w:r w:rsidR="007402B5">
              <w:rPr>
                <w:noProof/>
                <w:webHidden/>
              </w:rPr>
              <w:t>6</w:t>
            </w:r>
            <w:r w:rsidR="00591F10">
              <w:rPr>
                <w:noProof/>
                <w:webHidden/>
              </w:rPr>
              <w:fldChar w:fldCharType="end"/>
            </w:r>
          </w:hyperlink>
        </w:p>
        <w:p w:rsidR="00591F10" w:rsidRDefault="009C7D3E">
          <w:pPr>
            <w:pStyle w:val="Spistreci1"/>
            <w:tabs>
              <w:tab w:val="left" w:pos="400"/>
            </w:tabs>
            <w:rPr>
              <w:rFonts w:asciiTheme="minorHAnsi" w:eastAsiaTheme="minorEastAsia" w:hAnsiTheme="minorHAnsi" w:cstheme="minorBidi"/>
              <w:b w:val="0"/>
              <w:caps w:val="0"/>
              <w:noProof/>
              <w:sz w:val="22"/>
              <w:szCs w:val="22"/>
            </w:rPr>
          </w:pPr>
          <w:hyperlink w:anchor="_Toc414517005" w:history="1">
            <w:r w:rsidR="00591F10" w:rsidRPr="00FD4DC6">
              <w:rPr>
                <w:rStyle w:val="Hipercze"/>
                <w:noProof/>
                <w:snapToGrid w:val="0"/>
              </w:rPr>
              <w:t>9.</w:t>
            </w:r>
            <w:r w:rsidR="00591F10">
              <w:rPr>
                <w:rFonts w:asciiTheme="minorHAnsi" w:eastAsiaTheme="minorEastAsia" w:hAnsiTheme="minorHAnsi" w:cstheme="minorBidi"/>
                <w:b w:val="0"/>
                <w:caps w:val="0"/>
                <w:noProof/>
                <w:sz w:val="22"/>
                <w:szCs w:val="22"/>
              </w:rPr>
              <w:tab/>
            </w:r>
            <w:r w:rsidR="00591F10" w:rsidRPr="00FD4DC6">
              <w:rPr>
                <w:rStyle w:val="Hipercze"/>
                <w:noProof/>
                <w:snapToGrid w:val="0"/>
              </w:rPr>
              <w:t>Warunki udziału w postępowaniu oraz opis sposobu dokonywania oceny spełniania tych warunków</w:t>
            </w:r>
            <w:r w:rsidR="00591F10">
              <w:rPr>
                <w:noProof/>
                <w:webHidden/>
              </w:rPr>
              <w:tab/>
            </w:r>
            <w:r w:rsidR="00591F10">
              <w:rPr>
                <w:noProof/>
                <w:webHidden/>
              </w:rPr>
              <w:fldChar w:fldCharType="begin"/>
            </w:r>
            <w:r w:rsidR="00591F10">
              <w:rPr>
                <w:noProof/>
                <w:webHidden/>
              </w:rPr>
              <w:instrText xml:space="preserve"> PAGEREF _Toc414517005 \h </w:instrText>
            </w:r>
            <w:r w:rsidR="00591F10">
              <w:rPr>
                <w:noProof/>
                <w:webHidden/>
              </w:rPr>
            </w:r>
            <w:r w:rsidR="00591F10">
              <w:rPr>
                <w:noProof/>
                <w:webHidden/>
              </w:rPr>
              <w:fldChar w:fldCharType="separate"/>
            </w:r>
            <w:r w:rsidR="007402B5">
              <w:rPr>
                <w:noProof/>
                <w:webHidden/>
              </w:rPr>
              <w:t>6</w:t>
            </w:r>
            <w:r w:rsidR="00591F10">
              <w:rPr>
                <w:noProof/>
                <w:webHidden/>
              </w:rPr>
              <w:fldChar w:fldCharType="end"/>
            </w:r>
          </w:hyperlink>
        </w:p>
        <w:p w:rsidR="00591F10" w:rsidRDefault="009C7D3E">
          <w:pPr>
            <w:pStyle w:val="Spistreci1"/>
            <w:tabs>
              <w:tab w:val="left" w:pos="600"/>
            </w:tabs>
            <w:rPr>
              <w:rFonts w:asciiTheme="minorHAnsi" w:eastAsiaTheme="minorEastAsia" w:hAnsiTheme="minorHAnsi" w:cstheme="minorBidi"/>
              <w:b w:val="0"/>
              <w:caps w:val="0"/>
              <w:noProof/>
              <w:sz w:val="22"/>
              <w:szCs w:val="22"/>
            </w:rPr>
          </w:pPr>
          <w:hyperlink w:anchor="_Toc414517006" w:history="1">
            <w:r w:rsidR="00591F10" w:rsidRPr="00FD4DC6">
              <w:rPr>
                <w:rStyle w:val="Hipercze"/>
                <w:noProof/>
                <w:snapToGrid w:val="0"/>
              </w:rPr>
              <w:t>10.</w:t>
            </w:r>
            <w:r w:rsidR="00591F10">
              <w:rPr>
                <w:rFonts w:asciiTheme="minorHAnsi" w:eastAsiaTheme="minorEastAsia" w:hAnsiTheme="minorHAnsi" w:cstheme="minorBidi"/>
                <w:b w:val="0"/>
                <w:caps w:val="0"/>
                <w:noProof/>
                <w:sz w:val="22"/>
                <w:szCs w:val="22"/>
              </w:rPr>
              <w:tab/>
            </w:r>
            <w:r w:rsidR="00591F10" w:rsidRPr="00FD4DC6">
              <w:rPr>
                <w:rStyle w:val="Hipercze"/>
                <w:noProof/>
                <w:snapToGrid w:val="0"/>
              </w:rPr>
              <w:t>Wykaz dokumentów i oświadczeń, jakie mają dostarczyć Wykonawcy w celu potwierdzenia spełniania warunków udziału w postępowaniu</w:t>
            </w:r>
            <w:r w:rsidR="00591F10">
              <w:rPr>
                <w:noProof/>
                <w:webHidden/>
              </w:rPr>
              <w:tab/>
            </w:r>
            <w:r w:rsidR="00591F10">
              <w:rPr>
                <w:noProof/>
                <w:webHidden/>
              </w:rPr>
              <w:fldChar w:fldCharType="begin"/>
            </w:r>
            <w:r w:rsidR="00591F10">
              <w:rPr>
                <w:noProof/>
                <w:webHidden/>
              </w:rPr>
              <w:instrText xml:space="preserve"> PAGEREF _Toc414517006 \h </w:instrText>
            </w:r>
            <w:r w:rsidR="00591F10">
              <w:rPr>
                <w:noProof/>
                <w:webHidden/>
              </w:rPr>
            </w:r>
            <w:r w:rsidR="00591F10">
              <w:rPr>
                <w:noProof/>
                <w:webHidden/>
              </w:rPr>
              <w:fldChar w:fldCharType="separate"/>
            </w:r>
            <w:r w:rsidR="007402B5">
              <w:rPr>
                <w:noProof/>
                <w:webHidden/>
              </w:rPr>
              <w:t>7</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7" w:history="1">
            <w:r w:rsidR="00591F10" w:rsidRPr="00FD4DC6">
              <w:rPr>
                <w:rStyle w:val="Hipercze"/>
                <w:noProof/>
              </w:rPr>
              <w:t>11. Informacje o sposobie porozumiewania się Zamawiającego z Wykonawcami oraz przekazywania dokumentów i oświadczeń, a także wskazanie osób uprawnionych do porozumiewania się z Wykonawcami</w:t>
            </w:r>
            <w:r w:rsidR="00591F10">
              <w:rPr>
                <w:noProof/>
                <w:webHidden/>
              </w:rPr>
              <w:tab/>
            </w:r>
            <w:r w:rsidR="00591F10">
              <w:rPr>
                <w:noProof/>
                <w:webHidden/>
              </w:rPr>
              <w:fldChar w:fldCharType="begin"/>
            </w:r>
            <w:r w:rsidR="00591F10">
              <w:rPr>
                <w:noProof/>
                <w:webHidden/>
              </w:rPr>
              <w:instrText xml:space="preserve"> PAGEREF _Toc414517007 \h </w:instrText>
            </w:r>
            <w:r w:rsidR="00591F10">
              <w:rPr>
                <w:noProof/>
                <w:webHidden/>
              </w:rPr>
            </w:r>
            <w:r w:rsidR="00591F10">
              <w:rPr>
                <w:noProof/>
                <w:webHidden/>
              </w:rPr>
              <w:fldChar w:fldCharType="separate"/>
            </w:r>
            <w:r w:rsidR="007402B5">
              <w:rPr>
                <w:noProof/>
                <w:webHidden/>
              </w:rPr>
              <w:t>10</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8" w:history="1">
            <w:r w:rsidR="00591F10" w:rsidRPr="00FD4DC6">
              <w:rPr>
                <w:rStyle w:val="Hipercze"/>
                <w:noProof/>
                <w:snapToGrid w:val="0"/>
              </w:rPr>
              <w:t>12. Wymagania dotyczące wadium i zaliczek</w:t>
            </w:r>
            <w:r w:rsidR="00591F10">
              <w:rPr>
                <w:noProof/>
                <w:webHidden/>
              </w:rPr>
              <w:tab/>
            </w:r>
            <w:r w:rsidR="00591F10">
              <w:rPr>
                <w:noProof/>
                <w:webHidden/>
              </w:rPr>
              <w:fldChar w:fldCharType="begin"/>
            </w:r>
            <w:r w:rsidR="00591F10">
              <w:rPr>
                <w:noProof/>
                <w:webHidden/>
              </w:rPr>
              <w:instrText xml:space="preserve"> PAGEREF _Toc414517008 \h </w:instrText>
            </w:r>
            <w:r w:rsidR="00591F10">
              <w:rPr>
                <w:noProof/>
                <w:webHidden/>
              </w:rPr>
            </w:r>
            <w:r w:rsidR="00591F10">
              <w:rPr>
                <w:noProof/>
                <w:webHidden/>
              </w:rPr>
              <w:fldChar w:fldCharType="separate"/>
            </w:r>
            <w:r w:rsidR="007402B5">
              <w:rPr>
                <w:noProof/>
                <w:webHidden/>
              </w:rPr>
              <w:t>11</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09" w:history="1">
            <w:r w:rsidR="00591F10" w:rsidRPr="00FD4DC6">
              <w:rPr>
                <w:rStyle w:val="Hipercze"/>
                <w:noProof/>
                <w:snapToGrid w:val="0"/>
              </w:rPr>
              <w:t>13. Termin związania ofertą</w:t>
            </w:r>
            <w:r w:rsidR="00591F10">
              <w:rPr>
                <w:noProof/>
                <w:webHidden/>
              </w:rPr>
              <w:tab/>
            </w:r>
            <w:r w:rsidR="00591F10">
              <w:rPr>
                <w:noProof/>
                <w:webHidden/>
              </w:rPr>
              <w:fldChar w:fldCharType="begin"/>
            </w:r>
            <w:r w:rsidR="00591F10">
              <w:rPr>
                <w:noProof/>
                <w:webHidden/>
              </w:rPr>
              <w:instrText xml:space="preserve"> PAGEREF _Toc414517009 \h </w:instrText>
            </w:r>
            <w:r w:rsidR="00591F10">
              <w:rPr>
                <w:noProof/>
                <w:webHidden/>
              </w:rPr>
            </w:r>
            <w:r w:rsidR="00591F10">
              <w:rPr>
                <w:noProof/>
                <w:webHidden/>
              </w:rPr>
              <w:fldChar w:fldCharType="separate"/>
            </w:r>
            <w:r w:rsidR="007402B5">
              <w:rPr>
                <w:noProof/>
                <w:webHidden/>
              </w:rPr>
              <w:t>12</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0" w:history="1">
            <w:r w:rsidR="00591F10" w:rsidRPr="00FD4DC6">
              <w:rPr>
                <w:rStyle w:val="Hipercze"/>
                <w:noProof/>
                <w:snapToGrid w:val="0"/>
              </w:rPr>
              <w:t>14. Opis sposobu przygotowywania ofert</w:t>
            </w:r>
            <w:r w:rsidR="00591F10">
              <w:rPr>
                <w:noProof/>
                <w:webHidden/>
              </w:rPr>
              <w:tab/>
            </w:r>
            <w:r w:rsidR="00591F10">
              <w:rPr>
                <w:noProof/>
                <w:webHidden/>
              </w:rPr>
              <w:fldChar w:fldCharType="begin"/>
            </w:r>
            <w:r w:rsidR="00591F10">
              <w:rPr>
                <w:noProof/>
                <w:webHidden/>
              </w:rPr>
              <w:instrText xml:space="preserve"> PAGEREF _Toc414517010 \h </w:instrText>
            </w:r>
            <w:r w:rsidR="00591F10">
              <w:rPr>
                <w:noProof/>
                <w:webHidden/>
              </w:rPr>
            </w:r>
            <w:r w:rsidR="00591F10">
              <w:rPr>
                <w:noProof/>
                <w:webHidden/>
              </w:rPr>
              <w:fldChar w:fldCharType="separate"/>
            </w:r>
            <w:r w:rsidR="007402B5">
              <w:rPr>
                <w:noProof/>
                <w:webHidden/>
              </w:rPr>
              <w:t>12</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1" w:history="1">
            <w:r w:rsidR="00591F10" w:rsidRPr="00FD4DC6">
              <w:rPr>
                <w:rStyle w:val="Hipercze"/>
                <w:noProof/>
                <w:snapToGrid w:val="0"/>
              </w:rPr>
              <w:t>15. Miejsce oraz termin składania i otwarcia ofert</w:t>
            </w:r>
            <w:r w:rsidR="00591F10">
              <w:rPr>
                <w:noProof/>
                <w:webHidden/>
              </w:rPr>
              <w:tab/>
            </w:r>
            <w:r w:rsidR="00591F10">
              <w:rPr>
                <w:noProof/>
                <w:webHidden/>
              </w:rPr>
              <w:fldChar w:fldCharType="begin"/>
            </w:r>
            <w:r w:rsidR="00591F10">
              <w:rPr>
                <w:noProof/>
                <w:webHidden/>
              </w:rPr>
              <w:instrText xml:space="preserve"> PAGEREF _Toc414517011 \h </w:instrText>
            </w:r>
            <w:r w:rsidR="00591F10">
              <w:rPr>
                <w:noProof/>
                <w:webHidden/>
              </w:rPr>
            </w:r>
            <w:r w:rsidR="00591F10">
              <w:rPr>
                <w:noProof/>
                <w:webHidden/>
              </w:rPr>
              <w:fldChar w:fldCharType="separate"/>
            </w:r>
            <w:r w:rsidR="007402B5">
              <w:rPr>
                <w:noProof/>
                <w:webHidden/>
              </w:rPr>
              <w:t>14</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2" w:history="1">
            <w:r w:rsidR="00591F10" w:rsidRPr="00FD4DC6">
              <w:rPr>
                <w:rStyle w:val="Hipercze"/>
                <w:noProof/>
                <w:snapToGrid w:val="0"/>
              </w:rPr>
              <w:t>16. Opis sposobu obliczenia ceny</w:t>
            </w:r>
            <w:r w:rsidR="00591F10">
              <w:rPr>
                <w:noProof/>
                <w:webHidden/>
              </w:rPr>
              <w:tab/>
            </w:r>
            <w:r w:rsidR="00591F10">
              <w:rPr>
                <w:noProof/>
                <w:webHidden/>
              </w:rPr>
              <w:fldChar w:fldCharType="begin"/>
            </w:r>
            <w:r w:rsidR="00591F10">
              <w:rPr>
                <w:noProof/>
                <w:webHidden/>
              </w:rPr>
              <w:instrText xml:space="preserve"> PAGEREF _Toc414517012 \h </w:instrText>
            </w:r>
            <w:r w:rsidR="00591F10">
              <w:rPr>
                <w:noProof/>
                <w:webHidden/>
              </w:rPr>
            </w:r>
            <w:r w:rsidR="00591F10">
              <w:rPr>
                <w:noProof/>
                <w:webHidden/>
              </w:rPr>
              <w:fldChar w:fldCharType="separate"/>
            </w:r>
            <w:r w:rsidR="007402B5">
              <w:rPr>
                <w:noProof/>
                <w:webHidden/>
              </w:rPr>
              <w:t>14</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3" w:history="1">
            <w:r w:rsidR="00591F10" w:rsidRPr="00FD4DC6">
              <w:rPr>
                <w:rStyle w:val="Hipercze"/>
                <w:noProof/>
              </w:rPr>
              <w:t>17. Informacje dotyczące walut obcych, w jakich mogą być prowadzone rozliczenia między Zamawiającym a Wykonawcą</w:t>
            </w:r>
            <w:r w:rsidR="00591F10">
              <w:rPr>
                <w:noProof/>
                <w:webHidden/>
              </w:rPr>
              <w:tab/>
            </w:r>
            <w:r w:rsidR="00591F10">
              <w:rPr>
                <w:noProof/>
                <w:webHidden/>
              </w:rPr>
              <w:fldChar w:fldCharType="begin"/>
            </w:r>
            <w:r w:rsidR="00591F10">
              <w:rPr>
                <w:noProof/>
                <w:webHidden/>
              </w:rPr>
              <w:instrText xml:space="preserve"> PAGEREF _Toc414517013 \h </w:instrText>
            </w:r>
            <w:r w:rsidR="00591F10">
              <w:rPr>
                <w:noProof/>
                <w:webHidden/>
              </w:rPr>
            </w:r>
            <w:r w:rsidR="00591F10">
              <w:rPr>
                <w:noProof/>
                <w:webHidden/>
              </w:rPr>
              <w:fldChar w:fldCharType="separate"/>
            </w:r>
            <w:r w:rsidR="007402B5">
              <w:rPr>
                <w:noProof/>
                <w:webHidden/>
              </w:rPr>
              <w:t>15</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4" w:history="1">
            <w:r w:rsidR="00591F10" w:rsidRPr="00FD4DC6">
              <w:rPr>
                <w:rStyle w:val="Hipercze"/>
                <w:noProof/>
              </w:rPr>
              <w:t>18. Opis kryteriów, którymi Zamawiający będzie się kierował przy wyborze oferty, wraz z podaniem znaczenia tych kryteriów i sposobu oceny ofert</w:t>
            </w:r>
            <w:r w:rsidR="00591F10">
              <w:rPr>
                <w:noProof/>
                <w:webHidden/>
              </w:rPr>
              <w:tab/>
            </w:r>
            <w:r w:rsidR="00591F10">
              <w:rPr>
                <w:noProof/>
                <w:webHidden/>
              </w:rPr>
              <w:fldChar w:fldCharType="begin"/>
            </w:r>
            <w:r w:rsidR="00591F10">
              <w:rPr>
                <w:noProof/>
                <w:webHidden/>
              </w:rPr>
              <w:instrText xml:space="preserve"> PAGEREF _Toc414517014 \h </w:instrText>
            </w:r>
            <w:r w:rsidR="00591F10">
              <w:rPr>
                <w:noProof/>
                <w:webHidden/>
              </w:rPr>
            </w:r>
            <w:r w:rsidR="00591F10">
              <w:rPr>
                <w:noProof/>
                <w:webHidden/>
              </w:rPr>
              <w:fldChar w:fldCharType="separate"/>
            </w:r>
            <w:r w:rsidR="007402B5">
              <w:rPr>
                <w:noProof/>
                <w:webHidden/>
              </w:rPr>
              <w:t>15</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5" w:history="1">
            <w:r w:rsidR="00591F10" w:rsidRPr="00FD4DC6">
              <w:rPr>
                <w:rStyle w:val="Hipercze"/>
                <w:noProof/>
                <w:snapToGrid w:val="0"/>
              </w:rPr>
              <w:t>19. Informacje o formalnościach, jakie powinny zostać dopełnione po wyborze oferty w celu zawarcia umowy w sprawie zamówienia publicznego</w:t>
            </w:r>
            <w:r w:rsidR="00591F10">
              <w:rPr>
                <w:noProof/>
                <w:webHidden/>
              </w:rPr>
              <w:tab/>
            </w:r>
            <w:r w:rsidR="00591F10">
              <w:rPr>
                <w:noProof/>
                <w:webHidden/>
              </w:rPr>
              <w:fldChar w:fldCharType="begin"/>
            </w:r>
            <w:r w:rsidR="00591F10">
              <w:rPr>
                <w:noProof/>
                <w:webHidden/>
              </w:rPr>
              <w:instrText xml:space="preserve"> PAGEREF _Toc414517015 \h </w:instrText>
            </w:r>
            <w:r w:rsidR="00591F10">
              <w:rPr>
                <w:noProof/>
                <w:webHidden/>
              </w:rPr>
            </w:r>
            <w:r w:rsidR="00591F10">
              <w:rPr>
                <w:noProof/>
                <w:webHidden/>
              </w:rPr>
              <w:fldChar w:fldCharType="separate"/>
            </w:r>
            <w:r w:rsidR="007402B5">
              <w:rPr>
                <w:noProof/>
                <w:webHidden/>
              </w:rPr>
              <w:t>17</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6" w:history="1">
            <w:r w:rsidR="00591F10" w:rsidRPr="00FD4DC6">
              <w:rPr>
                <w:rStyle w:val="Hipercze"/>
                <w:noProof/>
                <w:snapToGrid w:val="0"/>
              </w:rPr>
              <w:t>20. Wymagania dotyczące zabezpieczenia należytego wykonania umowy</w:t>
            </w:r>
            <w:r w:rsidR="00591F10">
              <w:rPr>
                <w:noProof/>
                <w:webHidden/>
              </w:rPr>
              <w:tab/>
            </w:r>
            <w:r w:rsidR="00591F10">
              <w:rPr>
                <w:noProof/>
                <w:webHidden/>
              </w:rPr>
              <w:fldChar w:fldCharType="begin"/>
            </w:r>
            <w:r w:rsidR="00591F10">
              <w:rPr>
                <w:noProof/>
                <w:webHidden/>
              </w:rPr>
              <w:instrText xml:space="preserve"> PAGEREF _Toc414517016 \h </w:instrText>
            </w:r>
            <w:r w:rsidR="00591F10">
              <w:rPr>
                <w:noProof/>
                <w:webHidden/>
              </w:rPr>
            </w:r>
            <w:r w:rsidR="00591F10">
              <w:rPr>
                <w:noProof/>
                <w:webHidden/>
              </w:rPr>
              <w:fldChar w:fldCharType="separate"/>
            </w:r>
            <w:r w:rsidR="007402B5">
              <w:rPr>
                <w:noProof/>
                <w:webHidden/>
              </w:rPr>
              <w:t>17</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7" w:history="1">
            <w:r w:rsidR="00591F10" w:rsidRPr="00FD4DC6">
              <w:rPr>
                <w:rStyle w:val="Hipercze"/>
                <w:noProof/>
                <w:snapToGrid w:val="0"/>
              </w:rPr>
              <w:t>21. Pouczenie o środkach ochrony prawnej przysługujących Wykonawcy w toku postępowania o udzielenie zamówienia</w:t>
            </w:r>
            <w:r w:rsidR="00591F10">
              <w:rPr>
                <w:noProof/>
                <w:webHidden/>
              </w:rPr>
              <w:tab/>
            </w:r>
            <w:r w:rsidR="00591F10">
              <w:rPr>
                <w:noProof/>
                <w:webHidden/>
              </w:rPr>
              <w:fldChar w:fldCharType="begin"/>
            </w:r>
            <w:r w:rsidR="00591F10">
              <w:rPr>
                <w:noProof/>
                <w:webHidden/>
              </w:rPr>
              <w:instrText xml:space="preserve"> PAGEREF _Toc414517017 \h </w:instrText>
            </w:r>
            <w:r w:rsidR="00591F10">
              <w:rPr>
                <w:noProof/>
                <w:webHidden/>
              </w:rPr>
            </w:r>
            <w:r w:rsidR="00591F10">
              <w:rPr>
                <w:noProof/>
                <w:webHidden/>
              </w:rPr>
              <w:fldChar w:fldCharType="separate"/>
            </w:r>
            <w:r w:rsidR="007402B5">
              <w:rPr>
                <w:noProof/>
                <w:webHidden/>
              </w:rPr>
              <w:t>18</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8" w:history="1">
            <w:r w:rsidR="00591F10" w:rsidRPr="00FD4DC6">
              <w:rPr>
                <w:rStyle w:val="Hipercze"/>
                <w:noProof/>
                <w:snapToGrid w:val="0"/>
              </w:rPr>
              <w:t xml:space="preserve">22. </w:t>
            </w:r>
            <w:r w:rsidR="00591F10" w:rsidRPr="00FD4DC6">
              <w:rPr>
                <w:rStyle w:val="Hipercze"/>
                <w:noProof/>
                <w:snapToGrid w:val="0"/>
                <w:spacing w:val="-4"/>
              </w:rPr>
              <w:t>W sprawach nieuregulowanych niniejszą specyfikacją obowiązują ustalenia zawarte</w:t>
            </w:r>
            <w:r w:rsidR="00591F10" w:rsidRPr="00FD4DC6">
              <w:rPr>
                <w:rStyle w:val="Hipercze"/>
                <w:noProof/>
                <w:snapToGrid w:val="0"/>
              </w:rPr>
              <w:t xml:space="preserve"> w ustawie Pzp, a w sprawach nieuregulowanych ustawą będą stosowane przepisy Kodeksu Cywilnego.</w:t>
            </w:r>
            <w:r w:rsidR="00591F10">
              <w:rPr>
                <w:noProof/>
                <w:webHidden/>
              </w:rPr>
              <w:tab/>
            </w:r>
            <w:r w:rsidR="00591F10">
              <w:rPr>
                <w:noProof/>
                <w:webHidden/>
              </w:rPr>
              <w:fldChar w:fldCharType="begin"/>
            </w:r>
            <w:r w:rsidR="00591F10">
              <w:rPr>
                <w:noProof/>
                <w:webHidden/>
              </w:rPr>
              <w:instrText xml:space="preserve"> PAGEREF _Toc414517018 \h </w:instrText>
            </w:r>
            <w:r w:rsidR="00591F10">
              <w:rPr>
                <w:noProof/>
                <w:webHidden/>
              </w:rPr>
            </w:r>
            <w:r w:rsidR="00591F10">
              <w:rPr>
                <w:noProof/>
                <w:webHidden/>
              </w:rPr>
              <w:fldChar w:fldCharType="separate"/>
            </w:r>
            <w:r w:rsidR="007402B5">
              <w:rPr>
                <w:noProof/>
                <w:webHidden/>
              </w:rPr>
              <w:t>19</w:t>
            </w:r>
            <w:r w:rsidR="00591F10">
              <w:rPr>
                <w:noProof/>
                <w:webHidden/>
              </w:rPr>
              <w:fldChar w:fldCharType="end"/>
            </w:r>
          </w:hyperlink>
        </w:p>
        <w:p w:rsidR="00591F10" w:rsidRDefault="009C7D3E">
          <w:pPr>
            <w:pStyle w:val="Spistreci1"/>
            <w:rPr>
              <w:rFonts w:asciiTheme="minorHAnsi" w:eastAsiaTheme="minorEastAsia" w:hAnsiTheme="minorHAnsi" w:cstheme="minorBidi"/>
              <w:b w:val="0"/>
              <w:caps w:val="0"/>
              <w:noProof/>
              <w:sz w:val="22"/>
              <w:szCs w:val="22"/>
            </w:rPr>
          </w:pPr>
          <w:hyperlink w:anchor="_Toc414517019" w:history="1">
            <w:r w:rsidR="00591F10" w:rsidRPr="00FD4DC6">
              <w:rPr>
                <w:rStyle w:val="Hipercze"/>
                <w:noProof/>
              </w:rPr>
              <w:t>23. Załączniki do specyfikacji istotnych warunków zamówienia</w:t>
            </w:r>
            <w:r w:rsidR="00591F10">
              <w:rPr>
                <w:noProof/>
                <w:webHidden/>
              </w:rPr>
              <w:tab/>
            </w:r>
            <w:r w:rsidR="00591F10">
              <w:rPr>
                <w:noProof/>
                <w:webHidden/>
              </w:rPr>
              <w:fldChar w:fldCharType="begin"/>
            </w:r>
            <w:r w:rsidR="00591F10">
              <w:rPr>
                <w:noProof/>
                <w:webHidden/>
              </w:rPr>
              <w:instrText xml:space="preserve"> PAGEREF _Toc414517019 \h </w:instrText>
            </w:r>
            <w:r w:rsidR="00591F10">
              <w:rPr>
                <w:noProof/>
                <w:webHidden/>
              </w:rPr>
            </w:r>
            <w:r w:rsidR="00591F10">
              <w:rPr>
                <w:noProof/>
                <w:webHidden/>
              </w:rPr>
              <w:fldChar w:fldCharType="separate"/>
            </w:r>
            <w:r w:rsidR="007402B5">
              <w:rPr>
                <w:noProof/>
                <w:webHidden/>
              </w:rPr>
              <w:t>19</w:t>
            </w:r>
            <w:r w:rsidR="00591F10">
              <w:rPr>
                <w:noProof/>
                <w:webHidden/>
              </w:rPr>
              <w:fldChar w:fldCharType="end"/>
            </w:r>
          </w:hyperlink>
        </w:p>
        <w:p w:rsidR="00721B66" w:rsidRDefault="00721B66" w:rsidP="007C6D19">
          <w:pPr>
            <w:tabs>
              <w:tab w:val="right" w:leader="dot" w:pos="9072"/>
            </w:tabs>
          </w:pPr>
          <w:r w:rsidRPr="007C6D19">
            <w:rPr>
              <w:bCs/>
            </w:rPr>
            <w:fldChar w:fldCharType="end"/>
          </w:r>
        </w:p>
      </w:sdtContent>
    </w:sdt>
    <w:p w:rsidR="008E1A6E" w:rsidRDefault="008E1A6E" w:rsidP="008E1A6E">
      <w:pPr>
        <w:widowControl w:val="0"/>
        <w:overflowPunct w:val="0"/>
        <w:autoSpaceDE w:val="0"/>
        <w:autoSpaceDN w:val="0"/>
        <w:adjustRightInd w:val="0"/>
        <w:spacing w:line="240" w:lineRule="atLeast"/>
        <w:ind w:right="-568"/>
        <w:jc w:val="center"/>
        <w:rPr>
          <w:b/>
          <w:bCs/>
          <w:kern w:val="28"/>
          <w:sz w:val="28"/>
          <w:szCs w:val="28"/>
        </w:rPr>
      </w:pPr>
    </w:p>
    <w:p w:rsidR="008E1A6E" w:rsidRDefault="008E1A6E" w:rsidP="008E1A6E">
      <w:pPr>
        <w:widowControl w:val="0"/>
        <w:overflowPunct w:val="0"/>
        <w:autoSpaceDE w:val="0"/>
        <w:autoSpaceDN w:val="0"/>
        <w:adjustRightInd w:val="0"/>
        <w:spacing w:line="240" w:lineRule="atLeast"/>
        <w:ind w:right="-568"/>
        <w:jc w:val="center"/>
        <w:rPr>
          <w:b/>
          <w:bCs/>
          <w:kern w:val="28"/>
          <w:sz w:val="28"/>
          <w:szCs w:val="28"/>
        </w:rPr>
      </w:pPr>
    </w:p>
    <w:p w:rsidR="008E1A6E" w:rsidRDefault="008E1A6E" w:rsidP="008E1A6E">
      <w:pPr>
        <w:widowControl w:val="0"/>
        <w:overflowPunct w:val="0"/>
        <w:autoSpaceDE w:val="0"/>
        <w:autoSpaceDN w:val="0"/>
        <w:adjustRightInd w:val="0"/>
        <w:spacing w:line="240" w:lineRule="atLeast"/>
        <w:ind w:right="-568"/>
        <w:jc w:val="center"/>
        <w:rPr>
          <w:b/>
          <w:bCs/>
          <w:kern w:val="28"/>
          <w:sz w:val="28"/>
          <w:szCs w:val="28"/>
        </w:rPr>
      </w:pPr>
    </w:p>
    <w:p w:rsidR="007E6E40" w:rsidRDefault="007E6E40" w:rsidP="008E1A6E">
      <w:pPr>
        <w:widowControl w:val="0"/>
        <w:overflowPunct w:val="0"/>
        <w:autoSpaceDE w:val="0"/>
        <w:autoSpaceDN w:val="0"/>
        <w:adjustRightInd w:val="0"/>
        <w:spacing w:line="240" w:lineRule="atLeast"/>
        <w:ind w:right="-568"/>
        <w:jc w:val="center"/>
        <w:rPr>
          <w:b/>
          <w:bCs/>
          <w:kern w:val="28"/>
          <w:sz w:val="28"/>
          <w:szCs w:val="28"/>
        </w:rPr>
      </w:pPr>
    </w:p>
    <w:p w:rsidR="007E6E40" w:rsidRDefault="007E6E40" w:rsidP="008E1A6E">
      <w:pPr>
        <w:widowControl w:val="0"/>
        <w:overflowPunct w:val="0"/>
        <w:autoSpaceDE w:val="0"/>
        <w:autoSpaceDN w:val="0"/>
        <w:adjustRightInd w:val="0"/>
        <w:spacing w:line="240" w:lineRule="atLeast"/>
        <w:ind w:right="-568"/>
        <w:jc w:val="center"/>
        <w:rPr>
          <w:b/>
          <w:bCs/>
          <w:kern w:val="28"/>
          <w:sz w:val="28"/>
          <w:szCs w:val="28"/>
        </w:rPr>
      </w:pPr>
    </w:p>
    <w:p w:rsidR="007E6E40" w:rsidRDefault="007E6E40" w:rsidP="008E1A6E">
      <w:pPr>
        <w:widowControl w:val="0"/>
        <w:overflowPunct w:val="0"/>
        <w:autoSpaceDE w:val="0"/>
        <w:autoSpaceDN w:val="0"/>
        <w:adjustRightInd w:val="0"/>
        <w:spacing w:line="240" w:lineRule="atLeast"/>
        <w:ind w:right="-568"/>
        <w:jc w:val="center"/>
        <w:rPr>
          <w:b/>
          <w:bCs/>
          <w:kern w:val="28"/>
          <w:sz w:val="28"/>
          <w:szCs w:val="28"/>
        </w:rPr>
      </w:pPr>
    </w:p>
    <w:p w:rsidR="007E6E40" w:rsidRDefault="007E6E40" w:rsidP="008E1A6E">
      <w:pPr>
        <w:widowControl w:val="0"/>
        <w:overflowPunct w:val="0"/>
        <w:autoSpaceDE w:val="0"/>
        <w:autoSpaceDN w:val="0"/>
        <w:adjustRightInd w:val="0"/>
        <w:spacing w:line="240" w:lineRule="atLeast"/>
        <w:ind w:right="-568"/>
        <w:jc w:val="center"/>
        <w:rPr>
          <w:b/>
          <w:bCs/>
          <w:kern w:val="28"/>
          <w:sz w:val="28"/>
          <w:szCs w:val="28"/>
        </w:rPr>
      </w:pPr>
    </w:p>
    <w:p w:rsidR="007E6E40" w:rsidRDefault="007E6E40" w:rsidP="008E1A6E">
      <w:pPr>
        <w:widowControl w:val="0"/>
        <w:overflowPunct w:val="0"/>
        <w:autoSpaceDE w:val="0"/>
        <w:autoSpaceDN w:val="0"/>
        <w:adjustRightInd w:val="0"/>
        <w:spacing w:line="240" w:lineRule="atLeast"/>
        <w:ind w:right="-568"/>
        <w:jc w:val="center"/>
        <w:rPr>
          <w:b/>
          <w:bCs/>
          <w:kern w:val="28"/>
          <w:sz w:val="28"/>
          <w:szCs w:val="28"/>
        </w:rPr>
      </w:pPr>
    </w:p>
    <w:p w:rsidR="00435708" w:rsidRDefault="00435708" w:rsidP="00435708">
      <w:pPr>
        <w:pStyle w:val="Nagwek5"/>
        <w:suppressAutoHyphens/>
        <w:spacing w:line="240" w:lineRule="atLeast"/>
        <w:rPr>
          <w:szCs w:val="24"/>
        </w:rPr>
      </w:pPr>
    </w:p>
    <w:p w:rsidR="00435708" w:rsidRPr="0080447D" w:rsidRDefault="00435708" w:rsidP="009E7454">
      <w:pPr>
        <w:pStyle w:val="Nagwek1"/>
      </w:pPr>
      <w:bookmarkStart w:id="1" w:name="_Toc414516997"/>
      <w:r w:rsidRPr="0080447D">
        <w:lastRenderedPageBreak/>
        <w:t>1. Nazwa i adres Zamawiającego</w:t>
      </w:r>
      <w:bookmarkEnd w:id="1"/>
    </w:p>
    <w:p w:rsidR="003C0985" w:rsidRPr="003C0985" w:rsidRDefault="003F4D87" w:rsidP="003C0985">
      <w:pPr>
        <w:ind w:firstLine="284"/>
        <w:rPr>
          <w:b/>
          <w:i/>
        </w:rPr>
      </w:pPr>
      <w:r w:rsidRPr="003C0985">
        <w:rPr>
          <w:b/>
          <w:i/>
        </w:rPr>
        <w:t>Gmina Jastrzębia</w:t>
      </w:r>
    </w:p>
    <w:p w:rsidR="00435708" w:rsidRPr="003C0985" w:rsidRDefault="003F4D87" w:rsidP="003C0985">
      <w:pPr>
        <w:ind w:firstLine="284"/>
      </w:pPr>
      <w:r w:rsidRPr="003C0985">
        <w:t>Jastrzębia 110</w:t>
      </w:r>
    </w:p>
    <w:p w:rsidR="00435708" w:rsidRPr="003C0985" w:rsidRDefault="003F4D87" w:rsidP="003C0985">
      <w:pPr>
        <w:ind w:firstLine="284"/>
      </w:pPr>
      <w:r w:rsidRPr="003C0985">
        <w:t>26-631 Jastrzębia</w:t>
      </w:r>
      <w:r w:rsidR="00435708" w:rsidRPr="003C0985">
        <w:t>, woj. mazowieckie</w:t>
      </w:r>
    </w:p>
    <w:p w:rsidR="00435708" w:rsidRDefault="003F4D87" w:rsidP="00435708">
      <w:pPr>
        <w:widowControl w:val="0"/>
        <w:suppressAutoHyphens/>
        <w:spacing w:line="240" w:lineRule="atLeast"/>
        <w:ind w:firstLine="284"/>
        <w:jc w:val="both"/>
        <w:rPr>
          <w:snapToGrid w:val="0"/>
        </w:rPr>
      </w:pPr>
      <w:r w:rsidRPr="003729E6">
        <w:rPr>
          <w:snapToGrid w:val="0"/>
        </w:rPr>
        <w:t>tel. (48) 386 05 05</w:t>
      </w:r>
      <w:r w:rsidR="00435708" w:rsidRPr="003729E6">
        <w:rPr>
          <w:snapToGrid w:val="0"/>
        </w:rPr>
        <w:t>, fax (</w:t>
      </w:r>
      <w:r w:rsidRPr="003729E6">
        <w:rPr>
          <w:snapToGrid w:val="0"/>
        </w:rPr>
        <w:t>48) 386 05 04</w:t>
      </w:r>
    </w:p>
    <w:p w:rsidR="00F612BE" w:rsidRPr="003729E6" w:rsidRDefault="00F612BE" w:rsidP="00435708">
      <w:pPr>
        <w:widowControl w:val="0"/>
        <w:suppressAutoHyphens/>
        <w:spacing w:line="240" w:lineRule="atLeast"/>
        <w:ind w:firstLine="284"/>
        <w:jc w:val="both"/>
        <w:rPr>
          <w:snapToGrid w:val="0"/>
        </w:rPr>
      </w:pPr>
    </w:p>
    <w:p w:rsidR="003729E6" w:rsidRDefault="003729E6" w:rsidP="003729E6">
      <w:pPr>
        <w:widowControl w:val="0"/>
        <w:suppressAutoHyphens/>
        <w:spacing w:line="240" w:lineRule="atLeast"/>
        <w:ind w:firstLine="284"/>
        <w:jc w:val="both"/>
        <w:rPr>
          <w:snapToGrid w:val="0"/>
        </w:rPr>
      </w:pPr>
      <w:r w:rsidRPr="003729E6">
        <w:rPr>
          <w:snapToGrid w:val="0"/>
        </w:rPr>
        <w:t xml:space="preserve">Strona internetowa: </w:t>
      </w:r>
      <w:hyperlink r:id="rId9" w:history="1">
        <w:r w:rsidRPr="003729E6">
          <w:rPr>
            <w:rStyle w:val="Hipercze"/>
            <w:snapToGrid w:val="0"/>
          </w:rPr>
          <w:t>www.jastrzebia.pl</w:t>
        </w:r>
      </w:hyperlink>
    </w:p>
    <w:p w:rsidR="00F612BE" w:rsidRPr="003729E6" w:rsidRDefault="00F612BE" w:rsidP="003729E6">
      <w:pPr>
        <w:widowControl w:val="0"/>
        <w:suppressAutoHyphens/>
        <w:spacing w:line="240" w:lineRule="atLeast"/>
        <w:ind w:firstLine="284"/>
        <w:jc w:val="both"/>
        <w:rPr>
          <w:snapToGrid w:val="0"/>
        </w:rPr>
      </w:pPr>
    </w:p>
    <w:p w:rsidR="005D57D2" w:rsidRPr="003729E6" w:rsidRDefault="005D57D2" w:rsidP="005D57D2">
      <w:pPr>
        <w:widowControl w:val="0"/>
        <w:suppressAutoHyphens/>
        <w:spacing w:line="240" w:lineRule="atLeast"/>
        <w:ind w:firstLine="284"/>
        <w:jc w:val="both"/>
        <w:rPr>
          <w:snapToGrid w:val="0"/>
        </w:rPr>
      </w:pPr>
      <w:r w:rsidRPr="003729E6">
        <w:rPr>
          <w:snapToGrid w:val="0"/>
        </w:rPr>
        <w:t>REGON  670223758</w:t>
      </w:r>
    </w:p>
    <w:p w:rsidR="005D57D2" w:rsidRDefault="005D57D2" w:rsidP="005D57D2">
      <w:pPr>
        <w:widowControl w:val="0"/>
        <w:suppressAutoHyphens/>
        <w:spacing w:line="240" w:lineRule="atLeast"/>
        <w:ind w:firstLine="284"/>
        <w:jc w:val="both"/>
        <w:rPr>
          <w:snapToGrid w:val="0"/>
        </w:rPr>
      </w:pPr>
      <w:r w:rsidRPr="003729E6">
        <w:rPr>
          <w:snapToGrid w:val="0"/>
        </w:rPr>
        <w:t>NIP 796 294 26 60</w:t>
      </w:r>
    </w:p>
    <w:p w:rsidR="00F612BE" w:rsidRPr="003729E6" w:rsidRDefault="00F612BE" w:rsidP="005D57D2">
      <w:pPr>
        <w:widowControl w:val="0"/>
        <w:suppressAutoHyphens/>
        <w:spacing w:line="240" w:lineRule="atLeast"/>
        <w:ind w:firstLine="284"/>
        <w:jc w:val="both"/>
        <w:rPr>
          <w:snapToGrid w:val="0"/>
        </w:rPr>
      </w:pPr>
    </w:p>
    <w:p w:rsidR="005D57D2" w:rsidRDefault="005D57D2" w:rsidP="005D57D2">
      <w:pPr>
        <w:widowControl w:val="0"/>
        <w:suppressAutoHyphens/>
        <w:spacing w:line="240" w:lineRule="atLeast"/>
        <w:ind w:firstLine="284"/>
        <w:jc w:val="both"/>
        <w:rPr>
          <w:snapToGrid w:val="0"/>
        </w:rPr>
      </w:pPr>
      <w:r w:rsidRPr="003729E6">
        <w:rPr>
          <w:snapToGrid w:val="0"/>
        </w:rPr>
        <w:t>Godziny urzędowania: poniedziałek 8.00-16.00, pozostałe dni (wt., śr., czw., pt.) 7.00 – 15.00.</w:t>
      </w:r>
    </w:p>
    <w:p w:rsidR="00F612BE" w:rsidRPr="003729E6" w:rsidRDefault="00F612BE" w:rsidP="005D57D2">
      <w:pPr>
        <w:widowControl w:val="0"/>
        <w:suppressAutoHyphens/>
        <w:spacing w:line="240" w:lineRule="atLeast"/>
        <w:ind w:firstLine="284"/>
        <w:jc w:val="both"/>
        <w:rPr>
          <w:snapToGrid w:val="0"/>
        </w:rPr>
      </w:pPr>
    </w:p>
    <w:p w:rsidR="005D57D2" w:rsidRPr="005D57D2" w:rsidRDefault="005D57D2" w:rsidP="005D57D2">
      <w:pPr>
        <w:widowControl w:val="0"/>
        <w:suppressAutoHyphens/>
        <w:spacing w:line="240" w:lineRule="atLeast"/>
        <w:ind w:firstLine="284"/>
        <w:jc w:val="both"/>
        <w:rPr>
          <w:snapToGrid w:val="0"/>
        </w:rPr>
      </w:pPr>
      <w:r w:rsidRPr="003729E6">
        <w:rPr>
          <w:snapToGrid w:val="0"/>
        </w:rPr>
        <w:t>Adres korespondencyjny:</w:t>
      </w:r>
      <w:r w:rsidRPr="005D57D2">
        <w:rPr>
          <w:snapToGrid w:val="0"/>
        </w:rPr>
        <w:t xml:space="preserve"> Urząd Gminy w Jastrzębi</w:t>
      </w:r>
    </w:p>
    <w:p w:rsidR="005D57D2" w:rsidRPr="005D57D2" w:rsidRDefault="005D57D2" w:rsidP="005D57D2">
      <w:pPr>
        <w:widowControl w:val="0"/>
        <w:suppressAutoHyphens/>
        <w:spacing w:line="240" w:lineRule="atLeast"/>
        <w:ind w:firstLine="284"/>
        <w:jc w:val="both"/>
        <w:rPr>
          <w:snapToGrid w:val="0"/>
        </w:rPr>
      </w:pPr>
      <w:r w:rsidRPr="005D57D2">
        <w:rPr>
          <w:snapToGrid w:val="0"/>
        </w:rPr>
        <w:t xml:space="preserve">                                          Jastrzębia 110</w:t>
      </w:r>
    </w:p>
    <w:p w:rsidR="005D57D2" w:rsidRPr="003F4D87" w:rsidRDefault="005D57D2" w:rsidP="005D57D2">
      <w:pPr>
        <w:widowControl w:val="0"/>
        <w:suppressAutoHyphens/>
        <w:spacing w:line="240" w:lineRule="atLeast"/>
        <w:ind w:firstLine="284"/>
        <w:jc w:val="both"/>
        <w:rPr>
          <w:snapToGrid w:val="0"/>
        </w:rPr>
      </w:pPr>
      <w:r w:rsidRPr="005D57D2">
        <w:rPr>
          <w:snapToGrid w:val="0"/>
        </w:rPr>
        <w:t xml:space="preserve">                            </w:t>
      </w:r>
      <w:r w:rsidR="006467FA">
        <w:rPr>
          <w:snapToGrid w:val="0"/>
        </w:rPr>
        <w:t xml:space="preserve">              26-631 Jastrzębia</w:t>
      </w:r>
    </w:p>
    <w:p w:rsidR="00312021" w:rsidRDefault="009C7D3E" w:rsidP="00F612BE">
      <w:pPr>
        <w:widowControl w:val="0"/>
        <w:suppressAutoHyphens/>
        <w:spacing w:line="240" w:lineRule="atLeast"/>
        <w:ind w:left="2124" w:firstLine="708"/>
        <w:jc w:val="both"/>
        <w:rPr>
          <w:snapToGrid w:val="0"/>
          <w:lang w:val="de-DE"/>
        </w:rPr>
      </w:pPr>
      <w:hyperlink r:id="rId10" w:history="1">
        <w:r w:rsidR="00312021" w:rsidRPr="00FA6ACC">
          <w:rPr>
            <w:rStyle w:val="Hipercze"/>
            <w:snapToGrid w:val="0"/>
            <w:lang w:val="de-DE"/>
          </w:rPr>
          <w:t>infrastruktura@jastrzebia.pl</w:t>
        </w:r>
      </w:hyperlink>
    </w:p>
    <w:p w:rsidR="00435708" w:rsidRPr="00F84303" w:rsidRDefault="00435708" w:rsidP="00312021">
      <w:pPr>
        <w:widowControl w:val="0"/>
        <w:suppressAutoHyphens/>
        <w:spacing w:line="240" w:lineRule="atLeast"/>
        <w:jc w:val="both"/>
        <w:rPr>
          <w:snapToGrid w:val="0"/>
          <w:color w:val="000000"/>
          <w:lang w:val="de-DE"/>
        </w:rPr>
      </w:pPr>
    </w:p>
    <w:p w:rsidR="00435708" w:rsidRPr="007848AD" w:rsidRDefault="00435708" w:rsidP="009E7454">
      <w:pPr>
        <w:pStyle w:val="Nagwek1"/>
        <w:rPr>
          <w:snapToGrid w:val="0"/>
        </w:rPr>
      </w:pPr>
      <w:bookmarkStart w:id="2" w:name="_Toc414516998"/>
      <w:r w:rsidRPr="007848AD">
        <w:rPr>
          <w:snapToGrid w:val="0"/>
        </w:rPr>
        <w:t>2. Tryb udzielenia zamówienia</w:t>
      </w:r>
      <w:bookmarkEnd w:id="2"/>
    </w:p>
    <w:p w:rsidR="00435708" w:rsidRPr="007848AD" w:rsidRDefault="00435708" w:rsidP="00435708">
      <w:pPr>
        <w:widowControl w:val="0"/>
        <w:suppressAutoHyphens/>
        <w:spacing w:line="240" w:lineRule="atLeast"/>
        <w:ind w:left="709" w:hanging="425"/>
        <w:jc w:val="both"/>
        <w:rPr>
          <w:snapToGrid w:val="0"/>
          <w:color w:val="000000"/>
        </w:rPr>
      </w:pPr>
      <w:r w:rsidRPr="007848AD">
        <w:rPr>
          <w:b/>
          <w:bCs/>
          <w:snapToGrid w:val="0"/>
          <w:color w:val="000000"/>
        </w:rPr>
        <w:t xml:space="preserve">2.1. </w:t>
      </w:r>
      <w:r w:rsidRPr="00C77E0E">
        <w:rPr>
          <w:snapToGrid w:val="0"/>
          <w:color w:val="000000"/>
          <w:spacing w:val="-2"/>
        </w:rPr>
        <w:t>Postępowanie prowadzone jest zgodnie z ustawą z dnia 29.01.2004r. Prawo zamówień publicznych</w:t>
      </w:r>
      <w:r w:rsidRPr="007848AD">
        <w:rPr>
          <w:snapToGrid w:val="0"/>
          <w:color w:val="000000"/>
        </w:rPr>
        <w:t xml:space="preserve"> </w:t>
      </w:r>
      <w:r w:rsidR="006C309A">
        <w:rPr>
          <w:snapToGrid w:val="0"/>
          <w:color w:val="000000"/>
        </w:rPr>
        <w:t>(tekst jednolity Dz. U. z 2016r., poz. 1920</w:t>
      </w:r>
      <w:r>
        <w:rPr>
          <w:snapToGrid w:val="0"/>
          <w:color w:val="000000"/>
        </w:rPr>
        <w:t xml:space="preserve"> ze zm.), zwaną</w:t>
      </w:r>
      <w:r w:rsidRPr="007848AD">
        <w:rPr>
          <w:snapToGrid w:val="0"/>
          <w:color w:val="000000"/>
        </w:rPr>
        <w:t xml:space="preserve"> w dalszej części niniejszej specyfikacji </w:t>
      </w:r>
      <w:r>
        <w:rPr>
          <w:snapToGrid w:val="0"/>
          <w:color w:val="000000"/>
        </w:rPr>
        <w:t xml:space="preserve">istotnych warunków zamówienia </w:t>
      </w:r>
      <w:r w:rsidRPr="007848AD">
        <w:rPr>
          <w:snapToGrid w:val="0"/>
          <w:color w:val="000000"/>
        </w:rPr>
        <w:t xml:space="preserve">„ustawą </w:t>
      </w:r>
      <w:proofErr w:type="spellStart"/>
      <w:r w:rsidRPr="007848AD">
        <w:rPr>
          <w:snapToGrid w:val="0"/>
          <w:color w:val="000000"/>
        </w:rPr>
        <w:t>Pzp</w:t>
      </w:r>
      <w:proofErr w:type="spellEnd"/>
      <w:r w:rsidRPr="007848AD">
        <w:rPr>
          <w:snapToGrid w:val="0"/>
          <w:color w:val="000000"/>
        </w:rPr>
        <w:t>”.</w:t>
      </w:r>
    </w:p>
    <w:p w:rsidR="00435708" w:rsidRPr="00F84303" w:rsidRDefault="00435708" w:rsidP="00435708">
      <w:pPr>
        <w:widowControl w:val="0"/>
        <w:suppressAutoHyphens/>
        <w:spacing w:line="240" w:lineRule="atLeast"/>
        <w:ind w:left="709" w:hanging="425"/>
        <w:jc w:val="both"/>
        <w:rPr>
          <w:b/>
          <w:bCs/>
          <w:snapToGrid w:val="0"/>
          <w:color w:val="000000"/>
        </w:rPr>
      </w:pPr>
    </w:p>
    <w:p w:rsidR="00435708" w:rsidRDefault="00435708" w:rsidP="00435708">
      <w:pPr>
        <w:widowControl w:val="0"/>
        <w:suppressAutoHyphens/>
        <w:spacing w:line="240" w:lineRule="atLeast"/>
        <w:ind w:left="709" w:hanging="425"/>
        <w:jc w:val="both"/>
        <w:rPr>
          <w:snapToGrid w:val="0"/>
          <w:color w:val="000000"/>
        </w:rPr>
      </w:pPr>
      <w:r>
        <w:rPr>
          <w:b/>
          <w:bCs/>
          <w:snapToGrid w:val="0"/>
          <w:color w:val="000000"/>
        </w:rPr>
        <w:t xml:space="preserve">2.2. </w:t>
      </w:r>
      <w:r>
        <w:rPr>
          <w:snapToGrid w:val="0"/>
          <w:color w:val="000000"/>
        </w:rPr>
        <w:t xml:space="preserve">Postępowanie prowadzone jest w trybie przetargu nieograniczonego o wartości szacunkowej zamówienia mniejszej od kwot określonych w przepisach wydanych na podstawie art. 11 ust. 8 ustawy </w:t>
      </w:r>
      <w:proofErr w:type="spellStart"/>
      <w:r>
        <w:rPr>
          <w:snapToGrid w:val="0"/>
          <w:color w:val="000000"/>
        </w:rPr>
        <w:t>Pzp</w:t>
      </w:r>
      <w:proofErr w:type="spellEnd"/>
      <w:r>
        <w:rPr>
          <w:snapToGrid w:val="0"/>
          <w:color w:val="000000"/>
        </w:rPr>
        <w:t>.</w:t>
      </w:r>
    </w:p>
    <w:p w:rsidR="00435708" w:rsidRDefault="00435708" w:rsidP="00435708">
      <w:pPr>
        <w:widowControl w:val="0"/>
        <w:suppressAutoHyphens/>
        <w:spacing w:line="240" w:lineRule="atLeast"/>
        <w:ind w:left="709" w:hanging="425"/>
        <w:jc w:val="both"/>
        <w:rPr>
          <w:b/>
          <w:bCs/>
          <w:snapToGrid w:val="0"/>
          <w:color w:val="000000"/>
        </w:rPr>
      </w:pPr>
    </w:p>
    <w:p w:rsidR="00435708" w:rsidRPr="007848AD" w:rsidRDefault="00435708" w:rsidP="009E7454">
      <w:pPr>
        <w:pStyle w:val="Nagwek1"/>
        <w:rPr>
          <w:snapToGrid w:val="0"/>
        </w:rPr>
      </w:pPr>
      <w:bookmarkStart w:id="3" w:name="_Toc414516999"/>
      <w:r w:rsidRPr="007848AD">
        <w:rPr>
          <w:snapToGrid w:val="0"/>
        </w:rPr>
        <w:t>3. Opis przedmiotu zamówienia</w:t>
      </w:r>
      <w:bookmarkEnd w:id="3"/>
    </w:p>
    <w:p w:rsidR="00AB3C35" w:rsidRDefault="00435708" w:rsidP="00AB3C35">
      <w:pPr>
        <w:pStyle w:val="Tekstpodstawowy"/>
        <w:suppressAutoHyphens/>
        <w:ind w:left="851" w:hanging="425"/>
      </w:pPr>
      <w:r w:rsidRPr="00AB3C35">
        <w:rPr>
          <w:b/>
          <w:bCs/>
          <w:color w:val="000000"/>
        </w:rPr>
        <w:t>3.1.</w:t>
      </w:r>
      <w:r>
        <w:rPr>
          <w:bCs/>
          <w:color w:val="000000"/>
        </w:rPr>
        <w:t xml:space="preserve"> </w:t>
      </w:r>
      <w:r w:rsidRPr="00AB3C35">
        <w:rPr>
          <w:color w:val="000000"/>
        </w:rPr>
        <w:t xml:space="preserve">Przedmiotem zamówienia jest </w:t>
      </w:r>
      <w:r w:rsidR="00AB3C35">
        <w:t>przebudowa drogi gminnej relacji: Bartodzieje – Olszowa – Wola Goryńska od skrzyżowania z DP 3516W do skrzyżowania z DP 3518W, wraz z obsługa terenów przyległych</w:t>
      </w:r>
      <w:r w:rsidR="004627E0">
        <w:t xml:space="preserve"> </w:t>
      </w:r>
      <w:r w:rsidR="004627E0">
        <w:rPr>
          <w:b/>
          <w:sz w:val="32"/>
          <w:szCs w:val="32"/>
        </w:rPr>
        <w:t xml:space="preserve"> – </w:t>
      </w:r>
      <w:r w:rsidR="004627E0" w:rsidRPr="004627E0">
        <w:rPr>
          <w:sz w:val="22"/>
          <w:szCs w:val="32"/>
        </w:rPr>
        <w:t>ETAP I</w:t>
      </w:r>
      <w:r w:rsidR="006C309A">
        <w:rPr>
          <w:sz w:val="22"/>
          <w:szCs w:val="32"/>
        </w:rPr>
        <w:t>I o dł. 731,85</w:t>
      </w:r>
      <w:r w:rsidR="004627E0" w:rsidRPr="004627E0">
        <w:rPr>
          <w:sz w:val="22"/>
          <w:szCs w:val="32"/>
        </w:rPr>
        <w:t xml:space="preserve"> m</w:t>
      </w:r>
      <w:r w:rsidR="004627E0">
        <w:rPr>
          <w:b/>
          <w:sz w:val="32"/>
          <w:szCs w:val="32"/>
        </w:rPr>
        <w:t>.</w:t>
      </w:r>
      <w:r w:rsidRPr="00AB3C35">
        <w:t>.</w:t>
      </w:r>
    </w:p>
    <w:p w:rsidR="00435708" w:rsidRPr="00151253" w:rsidRDefault="00435708" w:rsidP="00435708">
      <w:pPr>
        <w:widowControl w:val="0"/>
        <w:suppressAutoHyphens/>
        <w:spacing w:line="240" w:lineRule="atLeast"/>
        <w:jc w:val="both"/>
        <w:rPr>
          <w:b/>
        </w:rPr>
      </w:pPr>
      <w:r>
        <w:rPr>
          <w:color w:val="000000"/>
        </w:rPr>
        <w:t xml:space="preserve">           </w:t>
      </w:r>
      <w:r w:rsidRPr="00151253">
        <w:rPr>
          <w:b/>
        </w:rPr>
        <w:t xml:space="preserve">Symbol wg Wspólnego Słownika Zamówień (CPV): </w:t>
      </w:r>
    </w:p>
    <w:p w:rsidR="00A10F33" w:rsidRPr="00A10F33" w:rsidRDefault="00A10F33" w:rsidP="00A10F33">
      <w:pPr>
        <w:widowControl w:val="0"/>
        <w:numPr>
          <w:ilvl w:val="0"/>
          <w:numId w:val="3"/>
        </w:numPr>
        <w:tabs>
          <w:tab w:val="clear" w:pos="928"/>
          <w:tab w:val="num" w:pos="851"/>
        </w:tabs>
        <w:suppressAutoHyphens/>
        <w:spacing w:line="240" w:lineRule="atLeast"/>
        <w:ind w:hanging="361"/>
        <w:jc w:val="both"/>
        <w:rPr>
          <w:b/>
          <w:snapToGrid w:val="0"/>
        </w:rPr>
      </w:pPr>
      <w:r>
        <w:rPr>
          <w:snapToGrid w:val="0"/>
        </w:rPr>
        <w:t xml:space="preserve"> 452331</w:t>
      </w:r>
      <w:r w:rsidR="00435708" w:rsidRPr="00151253">
        <w:rPr>
          <w:snapToGrid w:val="0"/>
        </w:rPr>
        <w:t>20-6 – roboty w zakresie budowy dróg,</w:t>
      </w:r>
    </w:p>
    <w:p w:rsidR="00A10F33" w:rsidRDefault="00A10F33" w:rsidP="00A10F33">
      <w:pPr>
        <w:widowControl w:val="0"/>
        <w:numPr>
          <w:ilvl w:val="0"/>
          <w:numId w:val="3"/>
        </w:numPr>
        <w:suppressAutoHyphens/>
        <w:spacing w:line="240" w:lineRule="atLeast"/>
        <w:jc w:val="both"/>
        <w:rPr>
          <w:snapToGrid w:val="0"/>
        </w:rPr>
      </w:pPr>
      <w:r w:rsidRPr="00A10F33">
        <w:rPr>
          <w:snapToGrid w:val="0"/>
        </w:rPr>
        <w:t>45110000-1</w:t>
      </w:r>
      <w:r w:rsidR="00C73278">
        <w:rPr>
          <w:snapToGrid w:val="0"/>
        </w:rPr>
        <w:t xml:space="preserve"> </w:t>
      </w:r>
      <w:r>
        <w:rPr>
          <w:snapToGrid w:val="0"/>
        </w:rPr>
        <w:t>–  r</w:t>
      </w:r>
      <w:r w:rsidRPr="00A10F33">
        <w:rPr>
          <w:snapToGrid w:val="0"/>
        </w:rPr>
        <w:t>oboty przygotowawcze i rozbiórkowe</w:t>
      </w:r>
      <w:r>
        <w:rPr>
          <w:snapToGrid w:val="0"/>
        </w:rPr>
        <w:t>,</w:t>
      </w:r>
    </w:p>
    <w:p w:rsidR="00C73278" w:rsidRDefault="00C73278" w:rsidP="00A10F33">
      <w:pPr>
        <w:widowControl w:val="0"/>
        <w:numPr>
          <w:ilvl w:val="0"/>
          <w:numId w:val="3"/>
        </w:numPr>
        <w:suppressAutoHyphens/>
        <w:spacing w:line="240" w:lineRule="atLeast"/>
        <w:jc w:val="both"/>
        <w:rPr>
          <w:snapToGrid w:val="0"/>
        </w:rPr>
      </w:pPr>
      <w:r w:rsidRPr="00A10F33">
        <w:rPr>
          <w:snapToGrid w:val="0"/>
        </w:rPr>
        <w:t>45100000-8</w:t>
      </w:r>
      <w:r>
        <w:rPr>
          <w:snapToGrid w:val="0"/>
        </w:rPr>
        <w:t xml:space="preserve"> – </w:t>
      </w:r>
      <w:r>
        <w:t>przygotowanie terenu pod budowę,</w:t>
      </w:r>
    </w:p>
    <w:p w:rsidR="00A10F33" w:rsidRDefault="00A10F33" w:rsidP="00C73278">
      <w:pPr>
        <w:widowControl w:val="0"/>
        <w:numPr>
          <w:ilvl w:val="0"/>
          <w:numId w:val="3"/>
        </w:numPr>
        <w:suppressAutoHyphens/>
        <w:spacing w:line="240" w:lineRule="atLeast"/>
        <w:jc w:val="both"/>
        <w:rPr>
          <w:snapToGrid w:val="0"/>
        </w:rPr>
      </w:pPr>
      <w:r w:rsidRPr="00A10F33">
        <w:rPr>
          <w:snapToGrid w:val="0"/>
        </w:rPr>
        <w:t>45111200-0</w:t>
      </w:r>
      <w:r>
        <w:rPr>
          <w:snapToGrid w:val="0"/>
        </w:rPr>
        <w:t xml:space="preserve"> – </w:t>
      </w:r>
      <w:r w:rsidR="00C73278">
        <w:rPr>
          <w:snapToGrid w:val="0"/>
        </w:rPr>
        <w:t>r</w:t>
      </w:r>
      <w:r w:rsidR="00C73278" w:rsidRPr="00C73278">
        <w:rPr>
          <w:snapToGrid w:val="0"/>
        </w:rPr>
        <w:t>oboty w zakresie przygotowania terenu pod budowę i roboty ziemne</w:t>
      </w:r>
      <w:r w:rsidR="00C73278">
        <w:rPr>
          <w:snapToGrid w:val="0"/>
        </w:rPr>
        <w:t>,</w:t>
      </w:r>
    </w:p>
    <w:p w:rsidR="00A10F33" w:rsidRDefault="00A10F33" w:rsidP="00C73278">
      <w:pPr>
        <w:widowControl w:val="0"/>
        <w:numPr>
          <w:ilvl w:val="0"/>
          <w:numId w:val="3"/>
        </w:numPr>
        <w:suppressAutoHyphens/>
        <w:spacing w:line="240" w:lineRule="atLeast"/>
        <w:jc w:val="both"/>
        <w:rPr>
          <w:snapToGrid w:val="0"/>
        </w:rPr>
      </w:pPr>
      <w:r w:rsidRPr="00A10F33">
        <w:rPr>
          <w:snapToGrid w:val="0"/>
        </w:rPr>
        <w:t>45233220-7</w:t>
      </w:r>
      <w:r>
        <w:rPr>
          <w:snapToGrid w:val="0"/>
        </w:rPr>
        <w:t xml:space="preserve"> – </w:t>
      </w:r>
      <w:r w:rsidR="00C73278">
        <w:rPr>
          <w:snapToGrid w:val="0"/>
        </w:rPr>
        <w:t>r</w:t>
      </w:r>
      <w:r w:rsidR="00C73278" w:rsidRPr="00C73278">
        <w:rPr>
          <w:snapToGrid w:val="0"/>
        </w:rPr>
        <w:t>oboty w zakresie nawierzchni dróg</w:t>
      </w:r>
      <w:r w:rsidR="00C73278">
        <w:rPr>
          <w:snapToGrid w:val="0"/>
        </w:rPr>
        <w:t>,</w:t>
      </w:r>
      <w:r w:rsidR="00C73278" w:rsidRPr="00C73278">
        <w:rPr>
          <w:snapToGrid w:val="0"/>
        </w:rPr>
        <w:t xml:space="preserve"> </w:t>
      </w:r>
      <w:r>
        <w:rPr>
          <w:snapToGrid w:val="0"/>
        </w:rPr>
        <w:t xml:space="preserve"> </w:t>
      </w:r>
    </w:p>
    <w:p w:rsidR="000A3576" w:rsidRDefault="000A3576" w:rsidP="00C73278">
      <w:pPr>
        <w:widowControl w:val="0"/>
        <w:numPr>
          <w:ilvl w:val="0"/>
          <w:numId w:val="3"/>
        </w:numPr>
        <w:suppressAutoHyphens/>
        <w:spacing w:line="240" w:lineRule="atLeast"/>
        <w:jc w:val="both"/>
        <w:rPr>
          <w:snapToGrid w:val="0"/>
        </w:rPr>
      </w:pPr>
      <w:r w:rsidRPr="000A3576">
        <w:rPr>
          <w:snapToGrid w:val="0"/>
        </w:rPr>
        <w:t>45232452-5</w:t>
      </w:r>
      <w:r w:rsidR="00C73278">
        <w:rPr>
          <w:snapToGrid w:val="0"/>
        </w:rPr>
        <w:t xml:space="preserve"> – r</w:t>
      </w:r>
      <w:r w:rsidR="00C73278" w:rsidRPr="00C73278">
        <w:rPr>
          <w:snapToGrid w:val="0"/>
        </w:rPr>
        <w:t>oboty odwadniające</w:t>
      </w:r>
      <w:r w:rsidR="00C73278">
        <w:rPr>
          <w:snapToGrid w:val="0"/>
        </w:rPr>
        <w:t>,</w:t>
      </w:r>
    </w:p>
    <w:p w:rsidR="000A3576" w:rsidRDefault="000A3576" w:rsidP="00C73278">
      <w:pPr>
        <w:widowControl w:val="0"/>
        <w:numPr>
          <w:ilvl w:val="0"/>
          <w:numId w:val="3"/>
        </w:numPr>
        <w:suppressAutoHyphens/>
        <w:spacing w:line="240" w:lineRule="atLeast"/>
        <w:jc w:val="both"/>
        <w:rPr>
          <w:snapToGrid w:val="0"/>
        </w:rPr>
      </w:pPr>
      <w:r w:rsidRPr="000A3576">
        <w:rPr>
          <w:snapToGrid w:val="0"/>
        </w:rPr>
        <w:t>45232100-3</w:t>
      </w:r>
      <w:r w:rsidR="00C73278">
        <w:rPr>
          <w:snapToGrid w:val="0"/>
        </w:rPr>
        <w:t xml:space="preserve"> – r</w:t>
      </w:r>
      <w:r w:rsidR="00C73278" w:rsidRPr="00C73278">
        <w:rPr>
          <w:snapToGrid w:val="0"/>
        </w:rPr>
        <w:t>oboty pomocnicze w zakresie wodociągów</w:t>
      </w:r>
      <w:r w:rsidR="00C73278">
        <w:rPr>
          <w:snapToGrid w:val="0"/>
        </w:rPr>
        <w:t>,</w:t>
      </w:r>
    </w:p>
    <w:p w:rsidR="000A3576" w:rsidRDefault="000A3576" w:rsidP="00C73278">
      <w:pPr>
        <w:widowControl w:val="0"/>
        <w:numPr>
          <w:ilvl w:val="0"/>
          <w:numId w:val="3"/>
        </w:numPr>
        <w:suppressAutoHyphens/>
        <w:spacing w:line="240" w:lineRule="atLeast"/>
        <w:jc w:val="both"/>
        <w:rPr>
          <w:snapToGrid w:val="0"/>
        </w:rPr>
      </w:pPr>
      <w:r w:rsidRPr="000A3576">
        <w:rPr>
          <w:snapToGrid w:val="0"/>
        </w:rPr>
        <w:t>45233290-8</w:t>
      </w:r>
      <w:r w:rsidR="00C73278">
        <w:rPr>
          <w:snapToGrid w:val="0"/>
        </w:rPr>
        <w:t xml:space="preserve"> – </w:t>
      </w:r>
      <w:r w:rsidR="00C73278" w:rsidRPr="00C73278">
        <w:rPr>
          <w:snapToGrid w:val="0"/>
        </w:rPr>
        <w:t>Instalowanie znaków drogowych</w:t>
      </w:r>
      <w:r w:rsidR="00C73278">
        <w:rPr>
          <w:snapToGrid w:val="0"/>
        </w:rPr>
        <w:t>.</w:t>
      </w:r>
    </w:p>
    <w:p w:rsidR="00E233CA" w:rsidRPr="00A10F33" w:rsidRDefault="00E233CA" w:rsidP="00E233CA">
      <w:pPr>
        <w:widowControl w:val="0"/>
        <w:suppressAutoHyphens/>
        <w:spacing w:line="240" w:lineRule="atLeast"/>
        <w:ind w:left="284"/>
        <w:jc w:val="both"/>
        <w:rPr>
          <w:snapToGrid w:val="0"/>
        </w:rPr>
      </w:pPr>
      <w:r w:rsidRPr="00E233CA">
        <w:rPr>
          <w:b/>
          <w:snapToGrid w:val="0"/>
        </w:rPr>
        <w:t>3.2.</w:t>
      </w:r>
      <w:r>
        <w:rPr>
          <w:snapToGrid w:val="0"/>
        </w:rPr>
        <w:t xml:space="preserve"> Na podstawie art. 29 ust. 3 a ustawy </w:t>
      </w:r>
      <w:proofErr w:type="spellStart"/>
      <w:r>
        <w:rPr>
          <w:snapToGrid w:val="0"/>
        </w:rPr>
        <w:t>Pzp</w:t>
      </w:r>
      <w:proofErr w:type="spellEnd"/>
      <w:r>
        <w:rPr>
          <w:snapToGrid w:val="0"/>
        </w:rPr>
        <w:t xml:space="preserve"> Zamawiający wymaga zatrudnienia przez Wykonawcę lub podwykonawcę na podstawie umowy o pracę osób wykonujących czynności wymienione w pkt. 3.1. niniejszej specyfikacji w zakresie realizacji zamówienia, jeżeli wykonanie tych czynności polega na wykonywaniu pracy w sposób określony w art. 22 § 1 ustawy z dnia 26 czerwca 1974 roku – kodeks pracy (Dz. U z 2014 r. poz. 1502 z </w:t>
      </w:r>
      <w:proofErr w:type="spellStart"/>
      <w:r>
        <w:rPr>
          <w:snapToGrid w:val="0"/>
        </w:rPr>
        <w:t>późn</w:t>
      </w:r>
      <w:proofErr w:type="spellEnd"/>
      <w:r>
        <w:rPr>
          <w:snapToGrid w:val="0"/>
        </w:rPr>
        <w:t>. zm.),</w:t>
      </w:r>
    </w:p>
    <w:p w:rsidR="008E320F" w:rsidRPr="008E320F" w:rsidRDefault="008E320F" w:rsidP="008E320F">
      <w:pPr>
        <w:widowControl w:val="0"/>
        <w:suppressAutoHyphens/>
        <w:spacing w:line="240" w:lineRule="atLeast"/>
        <w:ind w:left="928"/>
        <w:jc w:val="both"/>
        <w:rPr>
          <w:b/>
          <w:snapToGrid w:val="0"/>
        </w:rPr>
      </w:pPr>
    </w:p>
    <w:p w:rsidR="00435708" w:rsidRPr="002E7A15" w:rsidRDefault="00E233CA" w:rsidP="00435708">
      <w:pPr>
        <w:widowControl w:val="0"/>
        <w:suppressAutoHyphens/>
        <w:spacing w:line="240" w:lineRule="atLeast"/>
        <w:ind w:left="709" w:hanging="425"/>
        <w:jc w:val="both"/>
      </w:pPr>
      <w:r>
        <w:rPr>
          <w:b/>
        </w:rPr>
        <w:t>3.3</w:t>
      </w:r>
      <w:r w:rsidR="00435708">
        <w:rPr>
          <w:b/>
        </w:rPr>
        <w:t xml:space="preserve">. </w:t>
      </w:r>
      <w:r w:rsidR="00435708" w:rsidRPr="002E7A15">
        <w:t>Szczegółowo</w:t>
      </w:r>
      <w:r w:rsidR="00435708">
        <w:t xml:space="preserve"> przedmiot zamówienia określony został w dokumentacji projektowej, </w:t>
      </w:r>
      <w:r w:rsidR="008E320F">
        <w:t xml:space="preserve">ogólnej </w:t>
      </w:r>
      <w:r w:rsidR="00435708">
        <w:t>specyfikacji technicznej</w:t>
      </w:r>
      <w:r w:rsidR="008E320F">
        <w:t xml:space="preserve"> (OST)</w:t>
      </w:r>
      <w:r w:rsidR="00435708">
        <w:t xml:space="preserve"> wykona</w:t>
      </w:r>
      <w:r w:rsidR="008E320F">
        <w:t>nia i odbioru robót budowlanych, Opisie Technicznym</w:t>
      </w:r>
      <w:r w:rsidR="009E07C9">
        <w:t>, informacji BIOZ</w:t>
      </w:r>
      <w:r w:rsidR="008E320F">
        <w:t xml:space="preserve"> </w:t>
      </w:r>
      <w:r w:rsidR="00435708">
        <w:t xml:space="preserve">i kosztorysie ofertowym, stanowiącymi odpowiednio załączniki nr </w:t>
      </w:r>
      <w:r w:rsidR="00435708" w:rsidRPr="00CF45E8">
        <w:t>10</w:t>
      </w:r>
      <w:r w:rsidR="00435708">
        <w:t xml:space="preserve"> i 2 do niniejszej specyfikacji istotnych warunków zamówienia, zwanej dalej również „specyfikacją” lub </w:t>
      </w:r>
      <w:r w:rsidR="00435708">
        <w:lastRenderedPageBreak/>
        <w:t>„SIWZ”.</w:t>
      </w:r>
    </w:p>
    <w:p w:rsidR="00435708" w:rsidRDefault="00435708" w:rsidP="00435708">
      <w:pPr>
        <w:pStyle w:val="Tekstpodstawowywcity3"/>
        <w:suppressAutoHyphens/>
        <w:spacing w:line="240" w:lineRule="atLeast"/>
        <w:ind w:left="709" w:hanging="425"/>
        <w:rPr>
          <w:b/>
          <w:color w:val="000000"/>
          <w:szCs w:val="24"/>
        </w:rPr>
      </w:pPr>
    </w:p>
    <w:p w:rsidR="00435708" w:rsidRPr="00F84303" w:rsidRDefault="00435708" w:rsidP="00435708">
      <w:pPr>
        <w:widowControl w:val="0"/>
        <w:tabs>
          <w:tab w:val="left" w:pos="709"/>
        </w:tabs>
        <w:suppressAutoHyphens/>
        <w:ind w:left="709" w:hanging="425"/>
        <w:jc w:val="both"/>
        <w:rPr>
          <w:snapToGrid w:val="0"/>
          <w:color w:val="000000"/>
        </w:rPr>
      </w:pPr>
      <w:r w:rsidRPr="007848AD">
        <w:rPr>
          <w:b/>
          <w:bCs/>
          <w:snapToGrid w:val="0"/>
          <w:color w:val="000000"/>
        </w:rPr>
        <w:t>3</w:t>
      </w:r>
      <w:r w:rsidRPr="00F84303">
        <w:rPr>
          <w:b/>
          <w:bCs/>
          <w:snapToGrid w:val="0"/>
          <w:color w:val="000000"/>
        </w:rPr>
        <w:t>.</w:t>
      </w:r>
      <w:r w:rsidR="00E233CA">
        <w:rPr>
          <w:b/>
          <w:bCs/>
          <w:snapToGrid w:val="0"/>
          <w:color w:val="000000"/>
        </w:rPr>
        <w:t>4</w:t>
      </w:r>
      <w:r w:rsidRPr="00F84303">
        <w:rPr>
          <w:b/>
          <w:bCs/>
          <w:snapToGrid w:val="0"/>
          <w:color w:val="000000"/>
        </w:rPr>
        <w:t>.</w:t>
      </w:r>
      <w:r w:rsidRPr="00F84303">
        <w:rPr>
          <w:b/>
          <w:snapToGrid w:val="0"/>
          <w:color w:val="000000"/>
        </w:rPr>
        <w:t xml:space="preserve"> </w:t>
      </w:r>
      <w:r w:rsidRPr="00F84303">
        <w:rPr>
          <w:snapToGrid w:val="0"/>
          <w:color w:val="000000"/>
        </w:rPr>
        <w:t>Zestawienie robót plan</w:t>
      </w:r>
      <w:r>
        <w:rPr>
          <w:snapToGrid w:val="0"/>
          <w:color w:val="000000"/>
        </w:rPr>
        <w:t>owanych do wykonania w ramach w</w:t>
      </w:r>
      <w:r w:rsidRPr="00F84303">
        <w:rPr>
          <w:snapToGrid w:val="0"/>
          <w:color w:val="000000"/>
        </w:rPr>
        <w:t>w</w:t>
      </w:r>
      <w:r>
        <w:rPr>
          <w:snapToGrid w:val="0"/>
          <w:color w:val="000000"/>
        </w:rPr>
        <w:t>.</w:t>
      </w:r>
      <w:r w:rsidRPr="00F84303">
        <w:rPr>
          <w:snapToGrid w:val="0"/>
          <w:color w:val="000000"/>
        </w:rPr>
        <w:t xml:space="preserve"> zamówienia podane jest w druku kosztorysu ofertowego stanowiącym zał. nr 2 do niniejszej specyfikacji.</w:t>
      </w:r>
    </w:p>
    <w:p w:rsidR="00435708" w:rsidRPr="00F84303" w:rsidRDefault="00435708" w:rsidP="00435708">
      <w:pPr>
        <w:widowControl w:val="0"/>
        <w:suppressAutoHyphens/>
        <w:ind w:left="709"/>
        <w:jc w:val="both"/>
        <w:rPr>
          <w:snapToGrid w:val="0"/>
          <w:color w:val="000000"/>
        </w:rPr>
      </w:pPr>
      <w:r w:rsidRPr="00F84303">
        <w:rPr>
          <w:b/>
          <w:bCs/>
          <w:snapToGrid w:val="0"/>
          <w:color w:val="000000"/>
        </w:rPr>
        <w:t>3.</w:t>
      </w:r>
      <w:r w:rsidR="00E233CA">
        <w:rPr>
          <w:b/>
          <w:bCs/>
          <w:snapToGrid w:val="0"/>
          <w:color w:val="000000"/>
        </w:rPr>
        <w:t>4</w:t>
      </w:r>
      <w:r w:rsidRPr="00F84303">
        <w:rPr>
          <w:b/>
          <w:bCs/>
          <w:snapToGrid w:val="0"/>
          <w:color w:val="000000"/>
        </w:rPr>
        <w:t>.1</w:t>
      </w:r>
      <w:r w:rsidRPr="00F84303">
        <w:rPr>
          <w:bCs/>
          <w:snapToGrid w:val="0"/>
          <w:color w:val="000000"/>
        </w:rPr>
        <w:t>.</w:t>
      </w:r>
      <w:r w:rsidRPr="00F84303">
        <w:rPr>
          <w:snapToGrid w:val="0"/>
          <w:color w:val="000000"/>
        </w:rPr>
        <w:t xml:space="preserve"> W ramach wyszczególnionych w w/w kosztorysie robót należy wykonać również:</w:t>
      </w:r>
    </w:p>
    <w:p w:rsidR="00435708" w:rsidRPr="00F84303" w:rsidRDefault="00435708" w:rsidP="00435708">
      <w:pPr>
        <w:pStyle w:val="Tekstpodstawowywcity"/>
        <w:tabs>
          <w:tab w:val="left" w:pos="1418"/>
        </w:tabs>
        <w:suppressAutoHyphens/>
        <w:ind w:left="1418" w:hanging="142"/>
      </w:pPr>
      <w:r w:rsidRPr="00F84303">
        <w:t xml:space="preserve">- </w:t>
      </w:r>
      <w:r w:rsidRPr="00F84303">
        <w:rPr>
          <w:spacing w:val="-2"/>
        </w:rPr>
        <w:t>wszelkie roboty-prace pomocnicze</w:t>
      </w:r>
      <w:r>
        <w:rPr>
          <w:spacing w:val="-2"/>
        </w:rPr>
        <w:t>, tymczasowe</w:t>
      </w:r>
      <w:r w:rsidRPr="00F84303">
        <w:rPr>
          <w:spacing w:val="-2"/>
        </w:rPr>
        <w:t xml:space="preserve"> i towarzyszące, które są konieczne do prawidłowego wykonania przez Wykonawcę robót ujętych w kosztorysie ofertowym, w tym prace pomocnicze</w:t>
      </w:r>
      <w:r>
        <w:rPr>
          <w:spacing w:val="-2"/>
        </w:rPr>
        <w:t xml:space="preserve">, tymczasowe </w:t>
      </w:r>
      <w:r w:rsidRPr="00F84303">
        <w:rPr>
          <w:spacing w:val="-2"/>
        </w:rPr>
        <w:t xml:space="preserve">i towarzyszące wynikające ze specyfikacji technicznej </w:t>
      </w:r>
      <w:r>
        <w:rPr>
          <w:spacing w:val="-2"/>
        </w:rPr>
        <w:br/>
      </w:r>
      <w:r w:rsidRPr="00F84303">
        <w:rPr>
          <w:spacing w:val="-2"/>
        </w:rPr>
        <w:t>i dokumentacji projektowej;</w:t>
      </w:r>
    </w:p>
    <w:p w:rsidR="00435708" w:rsidRPr="00F92BF6" w:rsidRDefault="00435708" w:rsidP="00435708">
      <w:pPr>
        <w:widowControl w:val="0"/>
        <w:tabs>
          <w:tab w:val="left" w:pos="1418"/>
        </w:tabs>
        <w:suppressAutoHyphens/>
        <w:ind w:left="1418" w:hanging="142"/>
        <w:jc w:val="both"/>
        <w:rPr>
          <w:snapToGrid w:val="0"/>
        </w:rPr>
      </w:pPr>
      <w:r w:rsidRPr="00F84303">
        <w:rPr>
          <w:snapToGrid w:val="0"/>
          <w:color w:val="000000"/>
        </w:rPr>
        <w:t xml:space="preserve">- wszelkie inne roboty, prace, badania (laboratoryjne), czynności, obowiązki i wymogi </w:t>
      </w:r>
      <w:r w:rsidRPr="00F66048">
        <w:rPr>
          <w:snapToGrid w:val="0"/>
          <w:color w:val="000000"/>
          <w:spacing w:val="-2"/>
        </w:rPr>
        <w:t>wynikające ze specyfikacji istotnych warunków zamówienia (projektu umowy, specyfikacji</w:t>
      </w:r>
      <w:r w:rsidRPr="00F84303">
        <w:rPr>
          <w:snapToGrid w:val="0"/>
          <w:color w:val="000000"/>
        </w:rPr>
        <w:t xml:space="preserve"> </w:t>
      </w:r>
      <w:r w:rsidRPr="00F92BF6">
        <w:rPr>
          <w:snapToGrid w:val="0"/>
        </w:rPr>
        <w:t>technicznej, dokumentacji projektowej, kosztorysu ofertowego).</w:t>
      </w:r>
    </w:p>
    <w:p w:rsidR="00435708" w:rsidRPr="00F92BF6" w:rsidRDefault="00E233CA" w:rsidP="00435708">
      <w:pPr>
        <w:widowControl w:val="0"/>
        <w:tabs>
          <w:tab w:val="num" w:pos="284"/>
        </w:tabs>
        <w:suppressAutoHyphens/>
        <w:ind w:left="1276" w:hanging="567"/>
        <w:jc w:val="both"/>
        <w:rPr>
          <w:snapToGrid w:val="0"/>
        </w:rPr>
      </w:pPr>
      <w:r>
        <w:rPr>
          <w:b/>
          <w:bCs/>
          <w:snapToGrid w:val="0"/>
        </w:rPr>
        <w:t>3.4</w:t>
      </w:r>
      <w:r w:rsidR="00435708" w:rsidRPr="00F92BF6">
        <w:rPr>
          <w:b/>
          <w:bCs/>
          <w:snapToGrid w:val="0"/>
        </w:rPr>
        <w:t>.2.</w:t>
      </w:r>
      <w:r w:rsidR="00435708" w:rsidRPr="00F92BF6">
        <w:rPr>
          <w:b/>
          <w:snapToGrid w:val="0"/>
        </w:rPr>
        <w:t xml:space="preserve"> </w:t>
      </w:r>
      <w:r w:rsidR="00435708" w:rsidRPr="00F92BF6">
        <w:rPr>
          <w:snapToGrid w:val="0"/>
        </w:rPr>
        <w:t xml:space="preserve">Materiały, wyroby budowlane, urządzenia niezbędne do realizacji przedmiotu zamówienia, w tym przewidziane w dokumentacji projektowej, specyfikacji technicznej i kosztorysie ofertowym zapewnia Wykonawca. W przypadku, gdy w dokumentacji projektowej, specyfikacji technicznej, kosztorysie ofertowym zostało wskazane pochodzenie (marka, znak towarowy, producent, dostawca) materiałów, wyrobów budowlanych, urządzeń -Zamawiający dopuszcza stosowanie materiałów, wyrobów budowlanych, urządzeń równoważnych pod warunkiem, że zagwarantują one uzyskanie parametrów technicznych nie gorszych od parametrów wymaganych w wyżej wymienionych dokumentach. </w:t>
      </w:r>
    </w:p>
    <w:p w:rsidR="00435708" w:rsidRPr="00F92BF6" w:rsidRDefault="00435708" w:rsidP="00435708">
      <w:pPr>
        <w:widowControl w:val="0"/>
        <w:tabs>
          <w:tab w:val="num" w:pos="284"/>
        </w:tabs>
        <w:suppressAutoHyphens/>
        <w:ind w:left="1276" w:hanging="567"/>
        <w:jc w:val="both"/>
        <w:rPr>
          <w:snapToGrid w:val="0"/>
        </w:rPr>
      </w:pPr>
      <w:r w:rsidRPr="00F92BF6">
        <w:rPr>
          <w:b/>
          <w:bCs/>
          <w:snapToGrid w:val="0"/>
        </w:rPr>
        <w:tab/>
      </w:r>
      <w:r w:rsidRPr="00F92BF6">
        <w:rPr>
          <w:snapToGrid w:val="0"/>
          <w:spacing w:val="-4"/>
        </w:rPr>
        <w:t>Zastosowanie materiałów, wyrobów budowlanych, urządzeń równoważnych wymaga akceptacji</w:t>
      </w:r>
      <w:r w:rsidRPr="00F92BF6">
        <w:rPr>
          <w:snapToGrid w:val="0"/>
        </w:rPr>
        <w:t xml:space="preserve"> Zamawiającego przed ich wbudowaniem.</w:t>
      </w:r>
    </w:p>
    <w:p w:rsidR="00435708" w:rsidRPr="00F84303" w:rsidRDefault="00E233CA" w:rsidP="00435708">
      <w:pPr>
        <w:widowControl w:val="0"/>
        <w:tabs>
          <w:tab w:val="num" w:pos="284"/>
        </w:tabs>
        <w:suppressAutoHyphens/>
        <w:ind w:left="1276" w:hanging="567"/>
        <w:jc w:val="both"/>
        <w:rPr>
          <w:snapToGrid w:val="0"/>
          <w:color w:val="000000"/>
        </w:rPr>
      </w:pPr>
      <w:r>
        <w:rPr>
          <w:b/>
          <w:snapToGrid w:val="0"/>
        </w:rPr>
        <w:t>3.4</w:t>
      </w:r>
      <w:r w:rsidR="00435708" w:rsidRPr="00F92BF6">
        <w:rPr>
          <w:b/>
          <w:snapToGrid w:val="0"/>
        </w:rPr>
        <w:t>.3.</w:t>
      </w:r>
      <w:r w:rsidR="00435708" w:rsidRPr="00F92BF6">
        <w:rPr>
          <w:snapToGrid w:val="0"/>
        </w:rPr>
        <w:tab/>
        <w:t>Wyroby bud</w:t>
      </w:r>
      <w:r>
        <w:rPr>
          <w:snapToGrid w:val="0"/>
        </w:rPr>
        <w:t>owlane, o których mowa w pkt 3.4</w:t>
      </w:r>
      <w:r w:rsidR="00435708" w:rsidRPr="00F92BF6">
        <w:rPr>
          <w:snapToGrid w:val="0"/>
        </w:rPr>
        <w:t>.2.</w:t>
      </w:r>
      <w:r w:rsidR="00435708" w:rsidRPr="00F92BF6">
        <w:rPr>
          <w:b/>
          <w:bCs/>
        </w:rPr>
        <w:t xml:space="preserve"> </w:t>
      </w:r>
      <w:r w:rsidR="00435708" w:rsidRPr="00F92BF6">
        <w:rPr>
          <w:bCs/>
        </w:rPr>
        <w:t>niniejszej</w:t>
      </w:r>
      <w:r w:rsidR="00435708" w:rsidRPr="009A63B1">
        <w:rPr>
          <w:bCs/>
          <w:color w:val="000000"/>
        </w:rPr>
        <w:t xml:space="preserve"> specyfikacji</w:t>
      </w:r>
      <w:r w:rsidR="00435708" w:rsidRPr="009A63B1">
        <w:rPr>
          <w:snapToGrid w:val="0"/>
          <w:color w:val="000000"/>
        </w:rPr>
        <w:t>, powinny</w:t>
      </w:r>
      <w:r w:rsidR="00435708">
        <w:rPr>
          <w:snapToGrid w:val="0"/>
          <w:color w:val="000000"/>
        </w:rPr>
        <w:t xml:space="preserve"> odpowiadać co do jakości wymaganiom określonym ustawą z dnia 16 kwietnia 2004r. </w:t>
      </w:r>
      <w:r w:rsidR="00435708">
        <w:rPr>
          <w:snapToGrid w:val="0"/>
          <w:color w:val="000000"/>
        </w:rPr>
        <w:br/>
        <w:t xml:space="preserve">o wyrobach budowlanych (tekst jednolity Dz. U. z 2014r., poz. 883) oraz wymaganiom określonym w specyfikacji technicznej. Materiały, urządzenia, o których mowa w pkt 3.3.2. </w:t>
      </w:r>
      <w:r w:rsidR="00435708" w:rsidRPr="009A63B1">
        <w:rPr>
          <w:bCs/>
          <w:color w:val="000000"/>
        </w:rPr>
        <w:t>niniejszej specyfikacji</w:t>
      </w:r>
      <w:r w:rsidR="00435708" w:rsidRPr="009A63B1">
        <w:rPr>
          <w:snapToGrid w:val="0"/>
          <w:color w:val="000000"/>
        </w:rPr>
        <w:t>, powinny</w:t>
      </w:r>
      <w:r w:rsidR="00435708">
        <w:rPr>
          <w:snapToGrid w:val="0"/>
          <w:color w:val="000000"/>
        </w:rPr>
        <w:t xml:space="preserve"> odpowiadać wymaganiom ustalonym w dokumentacji projektowej, specyfikacji technicznej, kosztorysie ofertowym.</w:t>
      </w:r>
    </w:p>
    <w:p w:rsidR="00435708" w:rsidRDefault="00E233CA" w:rsidP="00435708">
      <w:pPr>
        <w:widowControl w:val="0"/>
        <w:tabs>
          <w:tab w:val="num" w:pos="284"/>
        </w:tabs>
        <w:ind w:left="1276" w:hanging="567"/>
        <w:jc w:val="both"/>
        <w:rPr>
          <w:color w:val="000000"/>
        </w:rPr>
      </w:pPr>
      <w:r>
        <w:rPr>
          <w:b/>
          <w:color w:val="000000"/>
        </w:rPr>
        <w:t>3.4</w:t>
      </w:r>
      <w:r w:rsidR="00435708">
        <w:rPr>
          <w:b/>
          <w:color w:val="000000"/>
        </w:rPr>
        <w:t>.4.</w:t>
      </w:r>
      <w:r w:rsidR="00435708">
        <w:rPr>
          <w:color w:val="000000"/>
        </w:rPr>
        <w:t xml:space="preserve"> </w:t>
      </w:r>
      <w:r>
        <w:rPr>
          <w:color w:val="000000"/>
        </w:rPr>
        <w:t>Z materiałami z rozbiórki, nadającymi się do wykorzystania, Wykonawca będzie postępował zgodnie z poszczególnymi pozycjami kosztorysu ofertowego.</w:t>
      </w:r>
    </w:p>
    <w:p w:rsidR="00435708" w:rsidRPr="00A630A5" w:rsidRDefault="00E233CA" w:rsidP="00A4036C">
      <w:pPr>
        <w:pStyle w:val="Tekstpodstawowywcity3"/>
        <w:tabs>
          <w:tab w:val="left" w:pos="142"/>
          <w:tab w:val="left" w:pos="1276"/>
        </w:tabs>
        <w:ind w:left="1276" w:hanging="567"/>
        <w:jc w:val="both"/>
        <w:rPr>
          <w:color w:val="000000"/>
          <w:sz w:val="24"/>
          <w:szCs w:val="24"/>
        </w:rPr>
      </w:pPr>
      <w:r>
        <w:rPr>
          <w:b/>
          <w:color w:val="000000"/>
          <w:sz w:val="24"/>
          <w:szCs w:val="24"/>
        </w:rPr>
        <w:t>3.4</w:t>
      </w:r>
      <w:r w:rsidR="00435708" w:rsidRPr="00A630A5">
        <w:rPr>
          <w:b/>
          <w:color w:val="000000"/>
          <w:sz w:val="24"/>
          <w:szCs w:val="24"/>
        </w:rPr>
        <w:t>.5.</w:t>
      </w:r>
      <w:r w:rsidR="00435708" w:rsidRPr="00A630A5">
        <w:rPr>
          <w:color w:val="000000"/>
          <w:sz w:val="24"/>
          <w:szCs w:val="24"/>
        </w:rPr>
        <w:t xml:space="preserve"> </w:t>
      </w:r>
      <w:r>
        <w:rPr>
          <w:color w:val="000000"/>
          <w:sz w:val="24"/>
          <w:szCs w:val="24"/>
        </w:rPr>
        <w:t>Gruz, odpady, śmieci powstałe w trakcie realizacji robót (rozbiórek) Wykonawca wywiezie poza teren robót i będzie z nimi postępował zgodnie z przepisami ustawy z dnia 14 grudnia 2012 roku o odpadach (Dz. U z 2013 r. poz. 21 ze zm.).</w:t>
      </w:r>
    </w:p>
    <w:p w:rsidR="00435708" w:rsidRPr="00A630A5" w:rsidRDefault="00920E59" w:rsidP="00435708">
      <w:pPr>
        <w:pStyle w:val="Tekstpodstawowywcity3"/>
        <w:tabs>
          <w:tab w:val="left" w:pos="142"/>
          <w:tab w:val="left" w:pos="1276"/>
        </w:tabs>
        <w:ind w:left="1276" w:hanging="567"/>
        <w:rPr>
          <w:color w:val="000000"/>
          <w:sz w:val="24"/>
          <w:szCs w:val="24"/>
        </w:rPr>
      </w:pPr>
      <w:r>
        <w:rPr>
          <w:b/>
          <w:bCs/>
          <w:color w:val="000000"/>
          <w:sz w:val="24"/>
          <w:szCs w:val="24"/>
        </w:rPr>
        <w:t>3.4</w:t>
      </w:r>
      <w:r w:rsidR="00435708" w:rsidRPr="00A630A5">
        <w:rPr>
          <w:b/>
          <w:bCs/>
          <w:color w:val="000000"/>
          <w:sz w:val="24"/>
          <w:szCs w:val="24"/>
        </w:rPr>
        <w:t>.6.</w:t>
      </w:r>
      <w:r w:rsidR="00435708" w:rsidRPr="00A630A5">
        <w:rPr>
          <w:b/>
          <w:bCs/>
          <w:color w:val="000000"/>
          <w:sz w:val="24"/>
          <w:szCs w:val="24"/>
        </w:rPr>
        <w:tab/>
      </w:r>
      <w:r w:rsidR="00435708" w:rsidRPr="00A630A5">
        <w:rPr>
          <w:color w:val="000000"/>
          <w:sz w:val="24"/>
          <w:szCs w:val="24"/>
        </w:rPr>
        <w:t xml:space="preserve">Wykonawca będzie przeprowadzać pomiary i badania materiałów oraz robót zgodnie </w:t>
      </w:r>
      <w:r w:rsidR="00435708" w:rsidRPr="00A630A5">
        <w:rPr>
          <w:color w:val="000000"/>
          <w:sz w:val="24"/>
          <w:szCs w:val="24"/>
        </w:rPr>
        <w:br/>
        <w:t xml:space="preserve"> z zasadami kontroli jakości materiałów i robót określonymi w specyfikacji technicznej.</w:t>
      </w:r>
    </w:p>
    <w:p w:rsidR="00435708" w:rsidRDefault="00435708" w:rsidP="00435708">
      <w:pPr>
        <w:widowControl w:val="0"/>
        <w:suppressAutoHyphens/>
        <w:spacing w:line="240" w:lineRule="atLeast"/>
        <w:ind w:left="709" w:hanging="425"/>
        <w:jc w:val="both"/>
        <w:rPr>
          <w:b/>
          <w:snapToGrid w:val="0"/>
          <w:color w:val="000000"/>
        </w:rPr>
      </w:pPr>
    </w:p>
    <w:p w:rsidR="00435708" w:rsidRPr="00896F47" w:rsidRDefault="00435708" w:rsidP="00435708">
      <w:pPr>
        <w:widowControl w:val="0"/>
        <w:suppressAutoHyphens/>
        <w:spacing w:line="240" w:lineRule="atLeast"/>
        <w:ind w:left="709" w:hanging="425"/>
        <w:jc w:val="both"/>
        <w:rPr>
          <w:snapToGrid w:val="0"/>
          <w:color w:val="000000"/>
        </w:rPr>
      </w:pPr>
      <w:r w:rsidRPr="00F84303">
        <w:rPr>
          <w:b/>
          <w:snapToGrid w:val="0"/>
          <w:color w:val="000000"/>
        </w:rPr>
        <w:t>3.</w:t>
      </w:r>
      <w:r w:rsidR="00920E59">
        <w:rPr>
          <w:b/>
          <w:snapToGrid w:val="0"/>
          <w:color w:val="000000"/>
        </w:rPr>
        <w:t>5</w:t>
      </w:r>
      <w:r w:rsidRPr="00F84303">
        <w:rPr>
          <w:b/>
          <w:snapToGrid w:val="0"/>
          <w:color w:val="000000"/>
        </w:rPr>
        <w:t>.</w:t>
      </w:r>
      <w:r w:rsidRPr="00F84303">
        <w:rPr>
          <w:snapToGrid w:val="0"/>
          <w:color w:val="000000"/>
        </w:rPr>
        <w:t xml:space="preserve"> Roboty nale</w:t>
      </w:r>
      <w:r>
        <w:rPr>
          <w:snapToGrid w:val="0"/>
          <w:color w:val="000000"/>
        </w:rPr>
        <w:t xml:space="preserve">ży wykonać zgodnie z dokumentacją projektową, </w:t>
      </w:r>
      <w:r w:rsidRPr="00F84303">
        <w:rPr>
          <w:snapToGrid w:val="0"/>
          <w:color w:val="000000"/>
        </w:rPr>
        <w:t xml:space="preserve">specyfikacją techniczną </w:t>
      </w:r>
      <w:r w:rsidRPr="00896F47">
        <w:rPr>
          <w:snapToGrid w:val="0"/>
          <w:color w:val="000000"/>
        </w:rPr>
        <w:t xml:space="preserve">oraz kosztorysem ofertowym. </w:t>
      </w:r>
    </w:p>
    <w:p w:rsidR="00435708" w:rsidRPr="00F84303" w:rsidRDefault="00435708" w:rsidP="00435708">
      <w:pPr>
        <w:widowControl w:val="0"/>
        <w:suppressAutoHyphens/>
        <w:spacing w:line="240" w:lineRule="atLeast"/>
        <w:ind w:left="709"/>
        <w:jc w:val="both"/>
        <w:rPr>
          <w:snapToGrid w:val="0"/>
          <w:color w:val="000000"/>
        </w:rPr>
      </w:pPr>
      <w:r w:rsidRPr="00F84303">
        <w:rPr>
          <w:snapToGrid w:val="0"/>
          <w:color w:val="000000"/>
        </w:rPr>
        <w:t>W sprawach nieuregulowanych</w:t>
      </w:r>
      <w:r>
        <w:rPr>
          <w:snapToGrid w:val="0"/>
          <w:color w:val="000000"/>
        </w:rPr>
        <w:t xml:space="preserve"> w dokumentach podanych w zdaniu poprzednim </w:t>
      </w:r>
      <w:r w:rsidRPr="00F84303">
        <w:rPr>
          <w:snapToGrid w:val="0"/>
          <w:color w:val="000000"/>
        </w:rPr>
        <w:t xml:space="preserve">należy stosować się do obowiązujących </w:t>
      </w:r>
      <w:r>
        <w:rPr>
          <w:snapToGrid w:val="0"/>
          <w:color w:val="000000"/>
        </w:rPr>
        <w:t>warunków technicznych, norm, przepisów P</w:t>
      </w:r>
      <w:r w:rsidRPr="00F84303">
        <w:rPr>
          <w:snapToGrid w:val="0"/>
          <w:color w:val="000000"/>
        </w:rPr>
        <w:t>rawa budowla</w:t>
      </w:r>
      <w:r>
        <w:rPr>
          <w:snapToGrid w:val="0"/>
          <w:color w:val="000000"/>
        </w:rPr>
        <w:t>nego oraz zasad wiedzy technicznej.</w:t>
      </w:r>
    </w:p>
    <w:p w:rsidR="00435708" w:rsidRPr="00F84303" w:rsidRDefault="00435708" w:rsidP="00435708">
      <w:pPr>
        <w:widowControl w:val="0"/>
        <w:suppressAutoHyphens/>
        <w:spacing w:line="240" w:lineRule="atLeast"/>
        <w:jc w:val="both"/>
        <w:rPr>
          <w:snapToGrid w:val="0"/>
          <w:color w:val="000000"/>
        </w:rPr>
      </w:pPr>
    </w:p>
    <w:p w:rsidR="00435708" w:rsidRPr="00F84303" w:rsidRDefault="00435708" w:rsidP="00435708">
      <w:pPr>
        <w:widowControl w:val="0"/>
        <w:suppressAutoHyphens/>
        <w:spacing w:line="240" w:lineRule="atLeast"/>
        <w:ind w:left="709" w:hanging="425"/>
        <w:jc w:val="both"/>
        <w:rPr>
          <w:snapToGrid w:val="0"/>
          <w:color w:val="000000"/>
        </w:rPr>
      </w:pPr>
      <w:r w:rsidRPr="00F84303">
        <w:rPr>
          <w:b/>
          <w:snapToGrid w:val="0"/>
          <w:color w:val="000000"/>
        </w:rPr>
        <w:t>3.</w:t>
      </w:r>
      <w:r w:rsidR="00920E59">
        <w:rPr>
          <w:b/>
          <w:snapToGrid w:val="0"/>
          <w:color w:val="000000"/>
        </w:rPr>
        <w:t>6</w:t>
      </w:r>
      <w:r w:rsidRPr="00F84303">
        <w:rPr>
          <w:b/>
          <w:snapToGrid w:val="0"/>
          <w:color w:val="000000"/>
        </w:rPr>
        <w:t xml:space="preserve">. </w:t>
      </w:r>
      <w:r w:rsidRPr="00C836BC">
        <w:rPr>
          <w:snapToGrid w:val="0"/>
          <w:color w:val="000000"/>
        </w:rPr>
        <w:t>Zamawiający zastrzega sobie prawo ograniczenia zakresu robót ustalonego w kosztorysie ofertowym.</w:t>
      </w:r>
      <w:r>
        <w:rPr>
          <w:snapToGrid w:val="0"/>
          <w:color w:val="000000"/>
        </w:rPr>
        <w:t xml:space="preserve"> Wykonawcy w tych warunkach nie przysługuje prawo do żądania wynagrodzenia za zaniechany zakres robót.</w:t>
      </w:r>
    </w:p>
    <w:p w:rsidR="00435708" w:rsidRPr="00F84303" w:rsidRDefault="00435708" w:rsidP="00435708">
      <w:pPr>
        <w:widowControl w:val="0"/>
        <w:suppressAutoHyphens/>
        <w:spacing w:line="240" w:lineRule="atLeast"/>
        <w:jc w:val="both"/>
        <w:rPr>
          <w:b/>
          <w:bCs/>
          <w:snapToGrid w:val="0"/>
          <w:color w:val="000000"/>
        </w:rPr>
      </w:pPr>
    </w:p>
    <w:p w:rsidR="00435708" w:rsidRPr="00EB71CE" w:rsidRDefault="00435708" w:rsidP="00435708">
      <w:pPr>
        <w:widowControl w:val="0"/>
        <w:suppressAutoHyphens/>
        <w:spacing w:line="240" w:lineRule="atLeast"/>
        <w:ind w:left="709" w:hanging="425"/>
        <w:jc w:val="both"/>
        <w:rPr>
          <w:snapToGrid w:val="0"/>
        </w:rPr>
      </w:pPr>
      <w:r w:rsidRPr="00F84303">
        <w:rPr>
          <w:b/>
          <w:bCs/>
          <w:snapToGrid w:val="0"/>
          <w:color w:val="000000"/>
        </w:rPr>
        <w:t>3.</w:t>
      </w:r>
      <w:r w:rsidR="00920E59">
        <w:rPr>
          <w:b/>
          <w:bCs/>
          <w:snapToGrid w:val="0"/>
          <w:color w:val="000000"/>
        </w:rPr>
        <w:t>7</w:t>
      </w:r>
      <w:r w:rsidRPr="00F84303">
        <w:rPr>
          <w:b/>
          <w:bCs/>
          <w:snapToGrid w:val="0"/>
          <w:color w:val="000000"/>
        </w:rPr>
        <w:t>.</w:t>
      </w:r>
      <w:r>
        <w:rPr>
          <w:snapToGrid w:val="0"/>
          <w:color w:val="000000"/>
        </w:rPr>
        <w:t xml:space="preserve"> </w:t>
      </w:r>
      <w:r w:rsidRPr="00F84303">
        <w:rPr>
          <w:snapToGrid w:val="0"/>
          <w:color w:val="000000"/>
        </w:rPr>
        <w:t xml:space="preserve">Zamawiający przewiduje udzielenie zamówień uzupełniających na roboty występujące </w:t>
      </w:r>
      <w:r>
        <w:rPr>
          <w:snapToGrid w:val="0"/>
          <w:color w:val="000000"/>
        </w:rPr>
        <w:br/>
      </w:r>
      <w:r w:rsidRPr="00F84303">
        <w:rPr>
          <w:snapToGrid w:val="0"/>
          <w:color w:val="000000"/>
        </w:rPr>
        <w:t xml:space="preserve">w zamówieniu podstawowym, o których mowa w </w:t>
      </w:r>
      <w:r>
        <w:rPr>
          <w:snapToGrid w:val="0"/>
          <w:color w:val="000000"/>
        </w:rPr>
        <w:t xml:space="preserve">art. 67 ust. 1 pkt 6 ustawy </w:t>
      </w:r>
      <w:proofErr w:type="spellStart"/>
      <w:r>
        <w:rPr>
          <w:snapToGrid w:val="0"/>
          <w:color w:val="000000"/>
        </w:rPr>
        <w:t>Pzp</w:t>
      </w:r>
      <w:proofErr w:type="spellEnd"/>
      <w:r>
        <w:rPr>
          <w:snapToGrid w:val="0"/>
          <w:color w:val="000000"/>
        </w:rPr>
        <w:t xml:space="preserve"> do </w:t>
      </w:r>
      <w:r w:rsidRPr="00C84AE5">
        <w:rPr>
          <w:snapToGrid w:val="0"/>
        </w:rPr>
        <w:t xml:space="preserve">wysokości </w:t>
      </w:r>
      <w:r>
        <w:rPr>
          <w:snapToGrid w:val="0"/>
        </w:rPr>
        <w:t>2</w:t>
      </w:r>
      <w:r w:rsidRPr="00C84AE5">
        <w:rPr>
          <w:snapToGrid w:val="0"/>
        </w:rPr>
        <w:t>0% wartości</w:t>
      </w:r>
      <w:r w:rsidRPr="00EB71CE">
        <w:rPr>
          <w:snapToGrid w:val="0"/>
        </w:rPr>
        <w:t xml:space="preserve"> zamówienia podstawowego, na podstawie odrębnej umowy.</w:t>
      </w:r>
    </w:p>
    <w:p w:rsidR="00435708" w:rsidRDefault="00435708" w:rsidP="00435708">
      <w:pPr>
        <w:pStyle w:val="Tekstpodstawowywcity3"/>
        <w:suppressAutoHyphens/>
        <w:spacing w:line="240" w:lineRule="atLeast"/>
        <w:ind w:left="709" w:hanging="425"/>
        <w:rPr>
          <w:b/>
          <w:color w:val="000000"/>
          <w:szCs w:val="24"/>
        </w:rPr>
      </w:pPr>
      <w:r>
        <w:rPr>
          <w:b/>
          <w:color w:val="000000"/>
          <w:szCs w:val="24"/>
        </w:rPr>
        <w:t xml:space="preserve"> </w:t>
      </w:r>
    </w:p>
    <w:p w:rsidR="00435708" w:rsidRPr="00CC0A31" w:rsidRDefault="00435708" w:rsidP="00435708">
      <w:pPr>
        <w:pStyle w:val="Tekstpodstawowywcity3"/>
        <w:suppressAutoHyphens/>
        <w:spacing w:line="240" w:lineRule="atLeast"/>
        <w:ind w:left="709" w:hanging="425"/>
        <w:rPr>
          <w:sz w:val="24"/>
          <w:szCs w:val="24"/>
        </w:rPr>
      </w:pPr>
      <w:r w:rsidRPr="00CC0A31">
        <w:rPr>
          <w:b/>
          <w:sz w:val="24"/>
          <w:szCs w:val="24"/>
        </w:rPr>
        <w:t xml:space="preserve">3.7. </w:t>
      </w:r>
      <w:r w:rsidRPr="00CC0A31">
        <w:rPr>
          <w:sz w:val="24"/>
          <w:szCs w:val="24"/>
        </w:rPr>
        <w:t xml:space="preserve">W przypadku stwierdzenia przez Zamawiającego opóźnień Wykonawcy w realizacji robót wynikających z zatwierdzonego harmonogramu robót, które przekraczają 14 dni roboczych, Wykonawca jest zobowiązany do realizacji robót przez 6 dni w tygodniu w systemie </w:t>
      </w:r>
      <w:r w:rsidRPr="00CC0A31">
        <w:rPr>
          <w:sz w:val="24"/>
          <w:szCs w:val="24"/>
        </w:rPr>
        <w:lastRenderedPageBreak/>
        <w:t>dwuzmianowym w godzinach od 6</w:t>
      </w:r>
      <w:r w:rsidRPr="00CC0A31">
        <w:rPr>
          <w:position w:val="7"/>
          <w:sz w:val="24"/>
          <w:szCs w:val="24"/>
        </w:rPr>
        <w:t>00</w:t>
      </w:r>
      <w:r w:rsidRPr="00CC0A31">
        <w:rPr>
          <w:sz w:val="24"/>
          <w:szCs w:val="24"/>
        </w:rPr>
        <w:t xml:space="preserve"> do 22</w:t>
      </w:r>
      <w:r w:rsidRPr="00CC0A31">
        <w:rPr>
          <w:position w:val="7"/>
          <w:sz w:val="24"/>
          <w:szCs w:val="24"/>
        </w:rPr>
        <w:t>00</w:t>
      </w:r>
      <w:r w:rsidRPr="00CC0A31">
        <w:rPr>
          <w:sz w:val="24"/>
          <w:szCs w:val="24"/>
        </w:rPr>
        <w:t xml:space="preserve">. Niewypełnienie powyższego obowiązku skutkować będzie naliczeniem odpowiednich  kar umownych i stanowić może podstawę dla Zamawiającego do odstąpienia od umowy z winy Wykonawcy. </w:t>
      </w:r>
    </w:p>
    <w:p w:rsidR="00435708" w:rsidRPr="00CC0A31" w:rsidRDefault="00435708" w:rsidP="00CC0A31">
      <w:pPr>
        <w:pStyle w:val="Tekstpodstawowywcity3"/>
        <w:suppressAutoHyphens/>
        <w:spacing w:line="240" w:lineRule="atLeast"/>
        <w:ind w:left="0"/>
        <w:rPr>
          <w:color w:val="000000"/>
          <w:sz w:val="24"/>
          <w:szCs w:val="24"/>
        </w:rPr>
      </w:pPr>
    </w:p>
    <w:p w:rsidR="00435708" w:rsidRDefault="00435708" w:rsidP="0067023A">
      <w:pPr>
        <w:pStyle w:val="Tekstpodstawowywcity3"/>
        <w:spacing w:line="240" w:lineRule="atLeast"/>
        <w:ind w:left="709" w:hanging="425"/>
        <w:rPr>
          <w:bCs/>
          <w:snapToGrid w:val="0"/>
          <w:color w:val="000000"/>
        </w:rPr>
      </w:pPr>
      <w:r w:rsidRPr="00CC0A31">
        <w:rPr>
          <w:b/>
          <w:color w:val="000000"/>
          <w:sz w:val="24"/>
          <w:szCs w:val="24"/>
        </w:rPr>
        <w:t xml:space="preserve">3.8. </w:t>
      </w:r>
      <w:r w:rsidRPr="0067023A">
        <w:rPr>
          <w:color w:val="000000"/>
          <w:sz w:val="24"/>
          <w:szCs w:val="24"/>
        </w:rPr>
        <w:t>Na wykonane roboty objęte niniejszym zamówieniem Wykonawca winien</w:t>
      </w:r>
      <w:r w:rsidRPr="00CC0A31">
        <w:rPr>
          <w:b/>
          <w:color w:val="000000"/>
          <w:sz w:val="24"/>
          <w:szCs w:val="24"/>
        </w:rPr>
        <w:t xml:space="preserve"> </w:t>
      </w:r>
      <w:r w:rsidRPr="0067023A">
        <w:rPr>
          <w:color w:val="000000"/>
          <w:sz w:val="24"/>
          <w:szCs w:val="24"/>
        </w:rPr>
        <w:t>u</w:t>
      </w:r>
      <w:r w:rsidR="0067023A" w:rsidRPr="0067023A">
        <w:rPr>
          <w:color w:val="000000"/>
          <w:sz w:val="24"/>
          <w:szCs w:val="24"/>
        </w:rPr>
        <w:t>dzielić</w:t>
      </w:r>
      <w:r w:rsidR="0067023A">
        <w:rPr>
          <w:b/>
          <w:color w:val="000000"/>
          <w:sz w:val="24"/>
          <w:szCs w:val="24"/>
        </w:rPr>
        <w:t xml:space="preserve"> minimum 3 lat gwarancji.</w:t>
      </w:r>
    </w:p>
    <w:p w:rsidR="00435708" w:rsidRDefault="00435708" w:rsidP="00435708">
      <w:pPr>
        <w:widowControl w:val="0"/>
        <w:suppressAutoHyphens/>
        <w:spacing w:line="240" w:lineRule="atLeast"/>
        <w:ind w:left="426" w:hanging="426"/>
        <w:jc w:val="both"/>
        <w:rPr>
          <w:b/>
          <w:bCs/>
          <w:snapToGrid w:val="0"/>
          <w:color w:val="000000"/>
          <w:sz w:val="28"/>
          <w:szCs w:val="28"/>
        </w:rPr>
      </w:pPr>
    </w:p>
    <w:p w:rsidR="00435708" w:rsidRPr="00F84303" w:rsidRDefault="00435708" w:rsidP="009E7454">
      <w:pPr>
        <w:pStyle w:val="Nagwek1"/>
        <w:rPr>
          <w:snapToGrid w:val="0"/>
        </w:rPr>
      </w:pPr>
      <w:bookmarkStart w:id="4" w:name="_Toc414517000"/>
      <w:r w:rsidRPr="00F84303">
        <w:rPr>
          <w:snapToGrid w:val="0"/>
        </w:rPr>
        <w:t>4. Opis części zamówienia, jeżeli Zamawiający dopuszcza składanie ofert częściowych</w:t>
      </w:r>
      <w:bookmarkEnd w:id="4"/>
    </w:p>
    <w:p w:rsidR="00435708" w:rsidRPr="00F84303" w:rsidRDefault="00435708" w:rsidP="00435708">
      <w:pPr>
        <w:widowControl w:val="0"/>
        <w:suppressAutoHyphens/>
        <w:spacing w:line="240" w:lineRule="atLeast"/>
        <w:ind w:left="709" w:hanging="425"/>
        <w:jc w:val="both"/>
        <w:rPr>
          <w:bCs/>
          <w:snapToGrid w:val="0"/>
          <w:color w:val="000000"/>
        </w:rPr>
      </w:pPr>
      <w:r w:rsidRPr="00F84303">
        <w:rPr>
          <w:bCs/>
          <w:snapToGrid w:val="0"/>
          <w:color w:val="000000"/>
        </w:rPr>
        <w:t>Zamawiający nie dopuszcza składania przez Wykonawcę ofert częściowych.</w:t>
      </w:r>
    </w:p>
    <w:p w:rsidR="00435708" w:rsidRPr="00F84303" w:rsidRDefault="00435708" w:rsidP="00435708">
      <w:pPr>
        <w:pStyle w:val="Tekstpodstawowywcity3"/>
        <w:suppressAutoHyphens/>
        <w:spacing w:line="240" w:lineRule="atLeast"/>
        <w:ind w:left="0"/>
        <w:rPr>
          <w:b/>
          <w:bCs/>
          <w:color w:val="000000"/>
          <w:szCs w:val="24"/>
        </w:rPr>
      </w:pPr>
    </w:p>
    <w:p w:rsidR="00435708" w:rsidRPr="00F84303" w:rsidRDefault="00435708" w:rsidP="009E7454">
      <w:pPr>
        <w:pStyle w:val="Nagwek1"/>
        <w:rPr>
          <w:snapToGrid w:val="0"/>
        </w:rPr>
      </w:pPr>
      <w:bookmarkStart w:id="5" w:name="_Toc414517001"/>
      <w:r w:rsidRPr="00F84303">
        <w:rPr>
          <w:snapToGrid w:val="0"/>
        </w:rPr>
        <w:t>5. Opis sposobu przedstawiania ofert wariantowych oraz minimalne warunki, jakim muszą odpowiadać oferty wariantowe</w:t>
      </w:r>
      <w:bookmarkEnd w:id="5"/>
    </w:p>
    <w:p w:rsidR="00435708" w:rsidRDefault="00435708" w:rsidP="00435708">
      <w:pPr>
        <w:widowControl w:val="0"/>
        <w:suppressAutoHyphens/>
        <w:spacing w:line="240" w:lineRule="atLeast"/>
        <w:ind w:left="709" w:hanging="425"/>
        <w:jc w:val="both"/>
        <w:rPr>
          <w:bCs/>
          <w:snapToGrid w:val="0"/>
          <w:color w:val="000000"/>
        </w:rPr>
      </w:pPr>
      <w:r w:rsidRPr="00F84303">
        <w:rPr>
          <w:bCs/>
          <w:snapToGrid w:val="0"/>
          <w:color w:val="000000"/>
        </w:rPr>
        <w:t>Zamawiający nie dopuszcza składania przez Wykonawcę ofert wariantowych.</w:t>
      </w:r>
    </w:p>
    <w:p w:rsidR="00435708" w:rsidRPr="00F84303" w:rsidRDefault="00435708" w:rsidP="00435708">
      <w:pPr>
        <w:widowControl w:val="0"/>
        <w:suppressAutoHyphens/>
        <w:spacing w:line="240" w:lineRule="atLeast"/>
        <w:ind w:left="709" w:hanging="425"/>
        <w:jc w:val="both"/>
        <w:rPr>
          <w:b/>
          <w:snapToGrid w:val="0"/>
          <w:color w:val="000000"/>
        </w:rPr>
      </w:pPr>
    </w:p>
    <w:p w:rsidR="00435708" w:rsidRPr="00F84303" w:rsidRDefault="00435708" w:rsidP="009E7454">
      <w:pPr>
        <w:pStyle w:val="Nagwek1"/>
        <w:rPr>
          <w:snapToGrid w:val="0"/>
        </w:rPr>
      </w:pPr>
      <w:bookmarkStart w:id="6" w:name="_Toc414517002"/>
      <w:r w:rsidRPr="00F84303">
        <w:rPr>
          <w:snapToGrid w:val="0"/>
        </w:rPr>
        <w:t>6. Ustalenia dotyczące powierzenia wykonania części zamówienia</w:t>
      </w:r>
      <w:r>
        <w:rPr>
          <w:snapToGrid w:val="0"/>
        </w:rPr>
        <w:t xml:space="preserve"> </w:t>
      </w:r>
      <w:r w:rsidRPr="00F84303">
        <w:rPr>
          <w:snapToGrid w:val="0"/>
        </w:rPr>
        <w:t>podwykonawcom</w:t>
      </w:r>
      <w:bookmarkEnd w:id="6"/>
    </w:p>
    <w:p w:rsidR="00435708" w:rsidRDefault="00435708" w:rsidP="00435708">
      <w:pPr>
        <w:widowControl w:val="0"/>
        <w:suppressAutoHyphens/>
        <w:spacing w:line="240" w:lineRule="atLeast"/>
        <w:ind w:left="709" w:hanging="425"/>
        <w:jc w:val="both"/>
        <w:rPr>
          <w:snapToGrid w:val="0"/>
        </w:rPr>
      </w:pPr>
      <w:r w:rsidRPr="0031589B">
        <w:rPr>
          <w:b/>
          <w:snapToGrid w:val="0"/>
        </w:rPr>
        <w:t>6.1.</w:t>
      </w:r>
      <w:r w:rsidRPr="00EC4626">
        <w:rPr>
          <w:snapToGrid w:val="0"/>
        </w:rPr>
        <w:t xml:space="preserve"> </w:t>
      </w:r>
      <w:r w:rsidRPr="00A964EC">
        <w:rPr>
          <w:snapToGrid w:val="0"/>
          <w:spacing w:val="-2"/>
        </w:rPr>
        <w:t>Zamawiający dopuszcza możliwość wykonania części zamówienia przy udziale  podwykonawców.</w:t>
      </w:r>
    </w:p>
    <w:p w:rsidR="00435708" w:rsidRDefault="00435708" w:rsidP="00435708">
      <w:pPr>
        <w:widowControl w:val="0"/>
        <w:suppressAutoHyphens/>
        <w:spacing w:line="240" w:lineRule="atLeast"/>
        <w:ind w:left="709" w:hanging="425"/>
        <w:jc w:val="both"/>
        <w:rPr>
          <w:snapToGrid w:val="0"/>
        </w:rPr>
      </w:pPr>
    </w:p>
    <w:p w:rsidR="00435708" w:rsidRPr="00A964EC" w:rsidRDefault="00435708" w:rsidP="00435708">
      <w:pPr>
        <w:widowControl w:val="0"/>
        <w:suppressAutoHyphens/>
        <w:spacing w:line="240" w:lineRule="atLeast"/>
        <w:ind w:left="709" w:hanging="425"/>
        <w:jc w:val="both"/>
        <w:rPr>
          <w:snapToGrid w:val="0"/>
          <w:spacing w:val="-4"/>
        </w:rPr>
      </w:pPr>
      <w:r w:rsidRPr="0031589B">
        <w:rPr>
          <w:b/>
          <w:snapToGrid w:val="0"/>
        </w:rPr>
        <w:t>6.2.</w:t>
      </w:r>
      <w:r>
        <w:rPr>
          <w:snapToGrid w:val="0"/>
        </w:rPr>
        <w:t xml:space="preserve"> </w:t>
      </w:r>
      <w:r w:rsidRPr="00A964EC">
        <w:rPr>
          <w:snapToGrid w:val="0"/>
          <w:spacing w:val="-4"/>
        </w:rPr>
        <w:t>Wykonawca, który planuje realizować zamówienie przy współpracy</w:t>
      </w:r>
      <w:r>
        <w:rPr>
          <w:snapToGrid w:val="0"/>
          <w:spacing w:val="-4"/>
        </w:rPr>
        <w:t xml:space="preserve"> </w:t>
      </w:r>
      <w:r w:rsidRPr="00A964EC">
        <w:rPr>
          <w:snapToGrid w:val="0"/>
          <w:spacing w:val="-4"/>
        </w:rPr>
        <w:t>z podwykonawcami, zobowiązany jest do podania w druku oferty części zamówienia (robót), jaki zamierza im powierzyć.</w:t>
      </w:r>
    </w:p>
    <w:p w:rsidR="00435708" w:rsidRDefault="00435708" w:rsidP="00435708">
      <w:pPr>
        <w:widowControl w:val="0"/>
        <w:suppressAutoHyphens/>
        <w:spacing w:line="240" w:lineRule="atLeast"/>
        <w:ind w:left="709" w:hanging="425"/>
        <w:jc w:val="both"/>
        <w:rPr>
          <w:snapToGrid w:val="0"/>
        </w:rPr>
      </w:pPr>
    </w:p>
    <w:p w:rsidR="00920E59" w:rsidRDefault="00435708" w:rsidP="00435708">
      <w:pPr>
        <w:widowControl w:val="0"/>
        <w:suppressAutoHyphens/>
        <w:spacing w:line="240" w:lineRule="atLeast"/>
        <w:ind w:left="709" w:hanging="425"/>
        <w:jc w:val="both"/>
        <w:rPr>
          <w:b/>
          <w:snapToGrid w:val="0"/>
        </w:rPr>
      </w:pPr>
      <w:r w:rsidRPr="0031589B">
        <w:rPr>
          <w:b/>
          <w:snapToGrid w:val="0"/>
        </w:rPr>
        <w:t>6.3.</w:t>
      </w:r>
      <w:r w:rsidR="00920E59" w:rsidRPr="00920E59">
        <w:rPr>
          <w:rFonts w:ascii="Arial Narrow" w:hAnsi="Arial Narrow"/>
          <w:bCs/>
        </w:rPr>
        <w:t xml:space="preserve"> </w:t>
      </w:r>
      <w:r w:rsidR="00920E59" w:rsidRPr="000202C7">
        <w:rPr>
          <w:rFonts w:ascii="Arial Narrow" w:hAnsi="Arial Narrow"/>
          <w:bCs/>
        </w:rPr>
        <w:t>Zamawiający żąda, aby przed przystąpieniem do wykonania zamówienia Wykonawca, o ile są już znane, podał nazwy albo imiona i nazwiska oraz dane kontaktowe podwykonawców i osób do kontaktu z nimi, zaangażowanych w roboty budowlane</w:t>
      </w:r>
      <w:r w:rsidR="00920E59" w:rsidRPr="000202C7">
        <w:rPr>
          <w:rFonts w:ascii="Arial Narrow" w:hAnsi="Arial Narrow"/>
          <w:bCs/>
          <w:sz w:val="20"/>
          <w:szCs w:val="20"/>
        </w:rPr>
        <w:t>,</w:t>
      </w:r>
      <w:r w:rsidR="00920E59" w:rsidRPr="000202C7">
        <w:rPr>
          <w:rFonts w:ascii="Arial Narrow" w:hAnsi="Arial Narrow"/>
          <w:b/>
          <w:bCs/>
          <w:sz w:val="20"/>
          <w:szCs w:val="20"/>
        </w:rPr>
        <w:t xml:space="preserve"> </w:t>
      </w:r>
      <w:r w:rsidR="00920E59" w:rsidRPr="000202C7">
        <w:rPr>
          <w:rFonts w:ascii="Arial Narrow" w:hAnsi="Arial Narrow"/>
          <w:bCs/>
        </w:rPr>
        <w:t xml:space="preserve">które mają być wykonane w miejscu </w:t>
      </w:r>
      <w:r w:rsidR="00920E59" w:rsidRPr="000202C7">
        <w:rPr>
          <w:rFonts w:ascii="Arial Narrow" w:hAnsi="Arial Narrow"/>
          <w:bCs/>
          <w:spacing w:val="-2"/>
        </w:rPr>
        <w:t>podlegającym bezpośredniemu nadzorowi Zamawiającego. Wykonawca zawiadamia</w:t>
      </w:r>
      <w:r w:rsidR="00920E59" w:rsidRPr="000202C7">
        <w:rPr>
          <w:rFonts w:ascii="Arial Narrow" w:hAnsi="Arial Narrow"/>
          <w:bCs/>
        </w:rPr>
        <w:t xml:space="preserve"> Zamawiającego o wszelkich zmianach danych, o których mowa w zdaniu pierwszym, w trakcie realizacji zamówienia, a także przekazuje informacje na temat nowych podwykonawców, którym w późniejszym okresie zamierza powierzyć realizację robót budowlanych. Wykonawca będzie zobowiązany zgłosić podwykonawców na zasadach określonych w projekcie umowy </w:t>
      </w:r>
      <w:r w:rsidR="00920E59" w:rsidRPr="000202C7">
        <w:rPr>
          <w:rFonts w:ascii="Arial Narrow" w:hAnsi="Arial Narrow"/>
          <w:snapToGrid w:val="0"/>
        </w:rPr>
        <w:t>stanowiącym zał. nr 3 do SIWZ.</w:t>
      </w:r>
    </w:p>
    <w:p w:rsidR="00435708" w:rsidRDefault="00920E59" w:rsidP="00435708">
      <w:pPr>
        <w:widowControl w:val="0"/>
        <w:suppressAutoHyphens/>
        <w:spacing w:line="240" w:lineRule="atLeast"/>
        <w:ind w:left="709" w:hanging="425"/>
        <w:jc w:val="both"/>
        <w:rPr>
          <w:snapToGrid w:val="0"/>
        </w:rPr>
      </w:pPr>
      <w:r>
        <w:rPr>
          <w:b/>
          <w:snapToGrid w:val="0"/>
        </w:rPr>
        <w:t xml:space="preserve">6.4. </w:t>
      </w:r>
      <w:r w:rsidR="00435708">
        <w:rPr>
          <w:snapToGrid w:val="0"/>
        </w:rPr>
        <w:t xml:space="preserve"> </w:t>
      </w:r>
      <w:r w:rsidR="00435708" w:rsidRPr="00A964EC">
        <w:rPr>
          <w:snapToGrid w:val="0"/>
          <w:spacing w:val="-2"/>
        </w:rPr>
        <w:t>Jeżeli zmiana albo rezygnacja z podwykonawcy dotyczy podmiotu, na którego zasoby Wykonawca</w:t>
      </w:r>
      <w:r w:rsidR="00435708">
        <w:rPr>
          <w:snapToGrid w:val="0"/>
        </w:rPr>
        <w:t xml:space="preserve"> powoływał się, na zasadach określonych w art. 26 ust. 2b ustawy </w:t>
      </w:r>
      <w:proofErr w:type="spellStart"/>
      <w:r w:rsidR="00435708">
        <w:rPr>
          <w:snapToGrid w:val="0"/>
        </w:rPr>
        <w:t>Pzp</w:t>
      </w:r>
      <w:proofErr w:type="spellEnd"/>
      <w:r w:rsidR="00435708">
        <w:rPr>
          <w:snapToGrid w:val="0"/>
        </w:rPr>
        <w:t xml:space="preserve">, w celu wykazania spełniania warunków udziału w postępowaniu, o których mowa w art. 22 ust. 1 ustawy </w:t>
      </w:r>
      <w:proofErr w:type="spellStart"/>
      <w:r w:rsidR="00435708">
        <w:rPr>
          <w:snapToGrid w:val="0"/>
        </w:rPr>
        <w:t>Pzp</w:t>
      </w:r>
      <w:proofErr w:type="spellEnd"/>
      <w:r w:rsidR="00435708">
        <w:rPr>
          <w:snapToGrid w:val="0"/>
        </w:rPr>
        <w:t>, Wykonawca jest obowiązany wykazać Zamawiającemu, iż proponowany inny podwykonawca lub wykonawca samodzielnie spełnia je w stopniu nie mniejszym niż wymagany w trakcie postępowania o udzielenie zamówienia.</w:t>
      </w:r>
    </w:p>
    <w:p w:rsidR="00435708" w:rsidRDefault="00435708" w:rsidP="00435708">
      <w:pPr>
        <w:widowControl w:val="0"/>
        <w:suppressAutoHyphens/>
        <w:spacing w:line="240" w:lineRule="atLeast"/>
        <w:ind w:left="709" w:hanging="425"/>
        <w:jc w:val="both"/>
        <w:rPr>
          <w:b/>
          <w:snapToGrid w:val="0"/>
          <w:color w:val="0070C0"/>
        </w:rPr>
      </w:pPr>
    </w:p>
    <w:p w:rsidR="00435708" w:rsidRPr="00835258" w:rsidRDefault="00920E59" w:rsidP="00435708">
      <w:pPr>
        <w:widowControl w:val="0"/>
        <w:suppressAutoHyphens/>
        <w:spacing w:line="240" w:lineRule="atLeast"/>
        <w:ind w:left="709" w:hanging="425"/>
        <w:jc w:val="both"/>
        <w:rPr>
          <w:b/>
          <w:snapToGrid w:val="0"/>
        </w:rPr>
      </w:pPr>
      <w:r>
        <w:rPr>
          <w:b/>
          <w:snapToGrid w:val="0"/>
        </w:rPr>
        <w:t>6.5</w:t>
      </w:r>
      <w:r w:rsidR="00435708" w:rsidRPr="00835258">
        <w:rPr>
          <w:b/>
          <w:snapToGrid w:val="0"/>
        </w:rPr>
        <w:t xml:space="preserve">. </w:t>
      </w:r>
      <w:r w:rsidR="00435708" w:rsidRPr="00835258">
        <w:rPr>
          <w:snapToGrid w:val="0"/>
        </w:rPr>
        <w:t>Podmiot, który zobowiązał się do udostępnienia Wykonawc</w:t>
      </w:r>
      <w:r w:rsidR="00435708">
        <w:rPr>
          <w:snapToGrid w:val="0"/>
        </w:rPr>
        <w:t xml:space="preserve">y zasobów opisanych w </w:t>
      </w:r>
      <w:r w:rsidR="00435708" w:rsidRPr="004E2A31">
        <w:rPr>
          <w:snapToGrid w:val="0"/>
        </w:rPr>
        <w:t>pkt 10.1.5.</w:t>
      </w:r>
      <w:r w:rsidR="00435708" w:rsidRPr="00835258">
        <w:rPr>
          <w:snapToGrid w:val="0"/>
        </w:rPr>
        <w:t xml:space="preserve"> SIWZ, odpowiada solidarnie z Wykonawcą </w:t>
      </w:r>
      <w:r w:rsidR="00435708" w:rsidRPr="00835258">
        <w:t>za szkodę Zamawiającego powstałą wskutek nieudostępnienia tych zasobów, chyba że za nieudostępnienie zasobów nie ponosi winy</w:t>
      </w:r>
      <w:r w:rsidR="00435708" w:rsidRPr="00835258">
        <w:rPr>
          <w:snapToGrid w:val="0"/>
        </w:rPr>
        <w:t xml:space="preserve"> (art. 26 ust. 2e ustawy </w:t>
      </w:r>
      <w:proofErr w:type="spellStart"/>
      <w:r w:rsidR="00435708" w:rsidRPr="00835258">
        <w:rPr>
          <w:snapToGrid w:val="0"/>
        </w:rPr>
        <w:t>Pzp</w:t>
      </w:r>
      <w:proofErr w:type="spellEnd"/>
      <w:r w:rsidR="00435708" w:rsidRPr="00835258">
        <w:rPr>
          <w:snapToGrid w:val="0"/>
        </w:rPr>
        <w:t>).</w:t>
      </w:r>
    </w:p>
    <w:p w:rsidR="00435708" w:rsidRDefault="00435708" w:rsidP="00435708">
      <w:pPr>
        <w:widowControl w:val="0"/>
        <w:suppressAutoHyphens/>
        <w:spacing w:line="240" w:lineRule="atLeast"/>
        <w:ind w:left="709" w:hanging="425"/>
        <w:jc w:val="both"/>
        <w:rPr>
          <w:snapToGrid w:val="0"/>
        </w:rPr>
      </w:pPr>
    </w:p>
    <w:p w:rsidR="00435708" w:rsidRDefault="00920E59" w:rsidP="00435708">
      <w:pPr>
        <w:widowControl w:val="0"/>
        <w:suppressAutoHyphens/>
        <w:spacing w:line="240" w:lineRule="atLeast"/>
        <w:ind w:left="709" w:hanging="425"/>
        <w:jc w:val="both"/>
        <w:rPr>
          <w:snapToGrid w:val="0"/>
        </w:rPr>
      </w:pPr>
      <w:r>
        <w:rPr>
          <w:b/>
          <w:snapToGrid w:val="0"/>
        </w:rPr>
        <w:t>6.6</w:t>
      </w:r>
      <w:r w:rsidR="00435708" w:rsidRPr="0031589B">
        <w:rPr>
          <w:b/>
          <w:snapToGrid w:val="0"/>
        </w:rPr>
        <w:t>.</w:t>
      </w:r>
      <w:r w:rsidR="00435708">
        <w:rPr>
          <w:snapToGrid w:val="0"/>
        </w:rPr>
        <w:t>Wymagania dotyczące umowy o podwykonawstwo, której przedmiotem są roboty budowlane, których niespełnienie spowoduje zgłoszenie przez Zamawiającego odpowiednio zastrzeżeń lub sprzeciwu, zostały określone w projekcie umowy stanowiącym zał. nr 3 do SIWZ.</w:t>
      </w:r>
    </w:p>
    <w:p w:rsidR="00435708" w:rsidRDefault="00435708" w:rsidP="00435708">
      <w:pPr>
        <w:widowControl w:val="0"/>
        <w:suppressAutoHyphens/>
        <w:spacing w:line="240" w:lineRule="atLeast"/>
        <w:ind w:left="709" w:hanging="425"/>
        <w:jc w:val="both"/>
        <w:rPr>
          <w:snapToGrid w:val="0"/>
        </w:rPr>
      </w:pPr>
    </w:p>
    <w:p w:rsidR="00435708" w:rsidRPr="00A964EC" w:rsidRDefault="00920E59" w:rsidP="00435708">
      <w:pPr>
        <w:widowControl w:val="0"/>
        <w:suppressAutoHyphens/>
        <w:spacing w:line="240" w:lineRule="atLeast"/>
        <w:ind w:left="709" w:hanging="425"/>
        <w:jc w:val="both"/>
        <w:rPr>
          <w:snapToGrid w:val="0"/>
          <w:spacing w:val="-2"/>
        </w:rPr>
      </w:pPr>
      <w:r>
        <w:rPr>
          <w:b/>
          <w:snapToGrid w:val="0"/>
        </w:rPr>
        <w:t>6.7</w:t>
      </w:r>
      <w:r w:rsidR="00435708" w:rsidRPr="0031589B">
        <w:rPr>
          <w:b/>
          <w:snapToGrid w:val="0"/>
        </w:rPr>
        <w:t>.</w:t>
      </w:r>
      <w:r w:rsidR="00435708">
        <w:rPr>
          <w:snapToGrid w:val="0"/>
        </w:rPr>
        <w:t xml:space="preserve"> Informacje o umowach o podwykonawstwo, których przedmiotem są dostawy lub usługi, które, </w:t>
      </w:r>
      <w:r w:rsidR="00435708">
        <w:rPr>
          <w:snapToGrid w:val="0"/>
        </w:rPr>
        <w:br/>
      </w:r>
      <w:r w:rsidR="00435708" w:rsidRPr="00A964EC">
        <w:rPr>
          <w:snapToGrid w:val="0"/>
          <w:spacing w:val="-2"/>
        </w:rPr>
        <w:t xml:space="preserve">z uwagi na wartość lub przedmiot tych dostaw lub usług, nie podlegają obowiązkowi przedkładania </w:t>
      </w:r>
      <w:r w:rsidR="00435708" w:rsidRPr="00A964EC">
        <w:rPr>
          <w:snapToGrid w:val="0"/>
          <w:spacing w:val="-2"/>
        </w:rPr>
        <w:lastRenderedPageBreak/>
        <w:t>Zamawiającemu, zostały określone w projekcie umowy stanowiącym zał. nr 3 do SIWZ.</w:t>
      </w:r>
    </w:p>
    <w:p w:rsidR="00435708" w:rsidRPr="00F84303" w:rsidRDefault="00435708" w:rsidP="00435708">
      <w:pPr>
        <w:widowControl w:val="0"/>
        <w:suppressAutoHyphens/>
        <w:spacing w:line="240" w:lineRule="atLeast"/>
        <w:jc w:val="both"/>
        <w:rPr>
          <w:snapToGrid w:val="0"/>
          <w:color w:val="000000"/>
        </w:rPr>
      </w:pPr>
    </w:p>
    <w:p w:rsidR="00435708" w:rsidRPr="003C6404" w:rsidRDefault="00435708" w:rsidP="009E7454">
      <w:pPr>
        <w:pStyle w:val="Nagwek1"/>
        <w:rPr>
          <w:snapToGrid w:val="0"/>
        </w:rPr>
      </w:pPr>
      <w:bookmarkStart w:id="7" w:name="_Toc414517003"/>
      <w:r w:rsidRPr="00F84303">
        <w:rPr>
          <w:snapToGrid w:val="0"/>
        </w:rPr>
        <w:t>7.  Warunki realizacji zamówienia</w:t>
      </w:r>
      <w:bookmarkEnd w:id="7"/>
    </w:p>
    <w:p w:rsidR="00435708" w:rsidRDefault="00435708" w:rsidP="00435708">
      <w:pPr>
        <w:widowControl w:val="0"/>
        <w:suppressAutoHyphens/>
        <w:spacing w:line="240" w:lineRule="atLeast"/>
        <w:ind w:left="709" w:hanging="425"/>
        <w:jc w:val="both"/>
        <w:rPr>
          <w:bCs/>
          <w:snapToGrid w:val="0"/>
          <w:color w:val="000000"/>
        </w:rPr>
      </w:pPr>
      <w:r w:rsidRPr="00F84303">
        <w:rPr>
          <w:b/>
          <w:bCs/>
          <w:snapToGrid w:val="0"/>
          <w:color w:val="000000"/>
        </w:rPr>
        <w:t>7.</w:t>
      </w:r>
      <w:r>
        <w:rPr>
          <w:b/>
          <w:bCs/>
          <w:snapToGrid w:val="0"/>
          <w:color w:val="000000"/>
        </w:rPr>
        <w:t>1</w:t>
      </w:r>
      <w:r w:rsidRPr="00F84303">
        <w:rPr>
          <w:bCs/>
          <w:snapToGrid w:val="0"/>
          <w:color w:val="000000"/>
        </w:rPr>
        <w:t>. Warunki realizacji zamówienia określone zostały w projekcie umowy stanowiącym zał. nr 3 do niniejszej specyfikacji.</w:t>
      </w:r>
    </w:p>
    <w:p w:rsidR="00435708" w:rsidRPr="00020B50" w:rsidRDefault="00435708" w:rsidP="00435708">
      <w:pPr>
        <w:widowControl w:val="0"/>
        <w:suppressAutoHyphens/>
        <w:spacing w:line="240" w:lineRule="atLeast"/>
        <w:ind w:left="709" w:hanging="425"/>
        <w:jc w:val="both"/>
        <w:rPr>
          <w:b/>
          <w:bCs/>
          <w:snapToGrid w:val="0"/>
          <w:color w:val="000000"/>
          <w:sz w:val="16"/>
          <w:szCs w:val="16"/>
        </w:rPr>
      </w:pPr>
    </w:p>
    <w:p w:rsidR="00435708" w:rsidRDefault="00435708" w:rsidP="00435708">
      <w:pPr>
        <w:widowControl w:val="0"/>
        <w:suppressAutoHyphens/>
        <w:spacing w:line="280" w:lineRule="atLeast"/>
        <w:ind w:left="284"/>
        <w:jc w:val="both"/>
        <w:rPr>
          <w:b/>
          <w:snapToGrid w:val="0"/>
          <w:color w:val="000000"/>
        </w:rPr>
      </w:pPr>
      <w:r>
        <w:rPr>
          <w:b/>
          <w:snapToGrid w:val="0"/>
          <w:color w:val="000000"/>
        </w:rPr>
        <w:t>7.2</w:t>
      </w:r>
      <w:r w:rsidRPr="00543501">
        <w:rPr>
          <w:b/>
          <w:snapToGrid w:val="0"/>
          <w:color w:val="000000"/>
        </w:rPr>
        <w:t>.</w:t>
      </w:r>
      <w:r>
        <w:rPr>
          <w:snapToGrid w:val="0"/>
          <w:color w:val="000000"/>
        </w:rPr>
        <w:t xml:space="preserve"> </w:t>
      </w:r>
      <w:r>
        <w:rPr>
          <w:b/>
          <w:snapToGrid w:val="0"/>
          <w:color w:val="000000"/>
        </w:rPr>
        <w:t>Przewidywane zmiany umowy oraz warunki dokonywania tych zmian.</w:t>
      </w:r>
    </w:p>
    <w:p w:rsidR="00435708" w:rsidRPr="00BC2396" w:rsidRDefault="00435708" w:rsidP="00435708">
      <w:pPr>
        <w:widowControl w:val="0"/>
        <w:suppressAutoHyphens/>
        <w:spacing w:line="280" w:lineRule="atLeast"/>
        <w:jc w:val="both"/>
        <w:rPr>
          <w:snapToGrid w:val="0"/>
        </w:rPr>
      </w:pPr>
      <w:r>
        <w:rPr>
          <w:snapToGrid w:val="0"/>
          <w:color w:val="000000"/>
        </w:rPr>
        <w:t xml:space="preserve">           </w:t>
      </w:r>
      <w:r w:rsidRPr="00BC2396">
        <w:rPr>
          <w:snapToGrid w:val="0"/>
        </w:rPr>
        <w:t>Zamawiający przewiduje możliwość:</w:t>
      </w:r>
    </w:p>
    <w:p w:rsidR="00435708" w:rsidRDefault="00435708" w:rsidP="00435708">
      <w:pPr>
        <w:widowControl w:val="0"/>
        <w:suppressAutoHyphens/>
        <w:spacing w:line="240" w:lineRule="atLeast"/>
        <w:ind w:firstLine="993"/>
        <w:jc w:val="both"/>
        <w:rPr>
          <w:snapToGrid w:val="0"/>
          <w:color w:val="000000"/>
        </w:rPr>
      </w:pPr>
      <w:r>
        <w:rPr>
          <w:snapToGrid w:val="0"/>
          <w:color w:val="000000"/>
        </w:rPr>
        <w:t xml:space="preserve">a) przedłużenia terminu wykonania zamówienia w przypadkach: </w:t>
      </w:r>
    </w:p>
    <w:p w:rsidR="00435708" w:rsidRDefault="00435708" w:rsidP="00435708">
      <w:pPr>
        <w:widowControl w:val="0"/>
        <w:suppressAutoHyphens/>
        <w:spacing w:line="240" w:lineRule="atLeast"/>
        <w:jc w:val="both"/>
        <w:rPr>
          <w:snapToGrid w:val="0"/>
          <w:color w:val="000000"/>
        </w:rPr>
      </w:pPr>
      <w:r>
        <w:rPr>
          <w:b/>
          <w:snapToGrid w:val="0"/>
          <w:color w:val="000000"/>
        </w:rPr>
        <w:t xml:space="preserve">                   -</w:t>
      </w:r>
      <w:r>
        <w:rPr>
          <w:snapToGrid w:val="0"/>
          <w:color w:val="000000"/>
        </w:rPr>
        <w:t xml:space="preserve"> wyjątkowo niesprzyjających warunków pogodowych,</w:t>
      </w:r>
    </w:p>
    <w:p w:rsidR="00435708" w:rsidRDefault="00435708" w:rsidP="00435708">
      <w:pPr>
        <w:widowControl w:val="0"/>
        <w:suppressAutoHyphens/>
        <w:spacing w:line="240" w:lineRule="atLeast"/>
        <w:jc w:val="both"/>
        <w:rPr>
          <w:bCs/>
          <w:snapToGrid w:val="0"/>
          <w:color w:val="000000"/>
        </w:rPr>
      </w:pPr>
      <w:r>
        <w:rPr>
          <w:b/>
          <w:snapToGrid w:val="0"/>
          <w:color w:val="000000"/>
        </w:rPr>
        <w:t xml:space="preserve">                   -</w:t>
      </w:r>
      <w:r>
        <w:rPr>
          <w:bCs/>
          <w:snapToGrid w:val="0"/>
          <w:color w:val="000000"/>
        </w:rPr>
        <w:t xml:space="preserve"> działania siły wyższej,</w:t>
      </w:r>
    </w:p>
    <w:p w:rsidR="00435708" w:rsidRDefault="00435708" w:rsidP="00435708">
      <w:pPr>
        <w:widowControl w:val="0"/>
        <w:suppressAutoHyphens/>
        <w:spacing w:line="240" w:lineRule="atLeast"/>
        <w:ind w:left="1276" w:hanging="1276"/>
        <w:jc w:val="both"/>
        <w:rPr>
          <w:bCs/>
          <w:snapToGrid w:val="0"/>
          <w:color w:val="000000"/>
        </w:rPr>
      </w:pPr>
      <w:r>
        <w:rPr>
          <w:b/>
          <w:snapToGrid w:val="0"/>
          <w:color w:val="000000"/>
        </w:rPr>
        <w:t xml:space="preserve">                   -</w:t>
      </w:r>
      <w:r>
        <w:rPr>
          <w:bCs/>
          <w:snapToGrid w:val="0"/>
          <w:color w:val="000000"/>
        </w:rPr>
        <w:t xml:space="preserve"> konieczności wykonania robót dodatkowych i zamiennych oraz zamówień dodatkowych </w:t>
      </w:r>
      <w:r>
        <w:rPr>
          <w:bCs/>
          <w:snapToGrid w:val="0"/>
          <w:color w:val="000000"/>
        </w:rPr>
        <w:br/>
        <w:t>i uzupełniających,</w:t>
      </w:r>
    </w:p>
    <w:p w:rsidR="00435708" w:rsidRDefault="00435708" w:rsidP="00435708">
      <w:pPr>
        <w:widowControl w:val="0"/>
        <w:suppressAutoHyphens/>
        <w:spacing w:line="240" w:lineRule="atLeast"/>
        <w:ind w:left="1276" w:hanging="142"/>
        <w:jc w:val="both"/>
        <w:rPr>
          <w:bCs/>
          <w:snapToGrid w:val="0"/>
          <w:color w:val="000000"/>
          <w:spacing w:val="-2"/>
        </w:rPr>
      </w:pPr>
      <w:r>
        <w:rPr>
          <w:b/>
          <w:snapToGrid w:val="0"/>
          <w:color w:val="000000"/>
        </w:rPr>
        <w:t>-</w:t>
      </w:r>
      <w:r>
        <w:rPr>
          <w:bCs/>
          <w:snapToGrid w:val="0"/>
          <w:color w:val="000000"/>
        </w:rPr>
        <w:t xml:space="preserve"> </w:t>
      </w:r>
      <w:r>
        <w:rPr>
          <w:bCs/>
          <w:snapToGrid w:val="0"/>
          <w:color w:val="000000"/>
          <w:spacing w:val="-2"/>
        </w:rPr>
        <w:t xml:space="preserve">wystąpienia przerw w realizacji robót lub ich wstrzymanie z przyczyn niezależnych od </w:t>
      </w:r>
      <w:r>
        <w:rPr>
          <w:bCs/>
          <w:snapToGrid w:val="0"/>
          <w:color w:val="000000"/>
          <w:spacing w:val="-2"/>
        </w:rPr>
        <w:br/>
        <w:t>Wykonawcy;</w:t>
      </w:r>
    </w:p>
    <w:p w:rsidR="00435708" w:rsidRDefault="00435708" w:rsidP="001E70C4">
      <w:pPr>
        <w:widowControl w:val="0"/>
        <w:suppressAutoHyphens/>
        <w:spacing w:line="240" w:lineRule="atLeast"/>
        <w:ind w:left="1276" w:hanging="283"/>
        <w:jc w:val="both"/>
        <w:rPr>
          <w:bCs/>
          <w:snapToGrid w:val="0"/>
        </w:rPr>
      </w:pPr>
      <w:r>
        <w:rPr>
          <w:bCs/>
          <w:snapToGrid w:val="0"/>
        </w:rPr>
        <w:t xml:space="preserve">b) wykonania, na polecenie Zamawiającego, robót wynikających z dokumentacji projektowej, </w:t>
      </w:r>
      <w:r w:rsidRPr="000262A8">
        <w:rPr>
          <w:bCs/>
          <w:snapToGrid w:val="0"/>
        </w:rPr>
        <w:t xml:space="preserve">specyfikacji technicznej lub zasad wiedzy technicznej, a nie wyszczególnionych </w:t>
      </w:r>
      <w:r>
        <w:rPr>
          <w:bCs/>
          <w:snapToGrid w:val="0"/>
        </w:rPr>
        <w:br/>
      </w:r>
      <w:r w:rsidRPr="000262A8">
        <w:rPr>
          <w:bCs/>
          <w:snapToGrid w:val="0"/>
        </w:rPr>
        <w:t>w przedmiarach</w:t>
      </w:r>
      <w:r>
        <w:rPr>
          <w:bCs/>
          <w:snapToGrid w:val="0"/>
        </w:rPr>
        <w:t xml:space="preserve"> robót podanych w kosztorysie ofertowym;</w:t>
      </w:r>
    </w:p>
    <w:p w:rsidR="00435708" w:rsidRDefault="001E70C4" w:rsidP="00435708">
      <w:pPr>
        <w:widowControl w:val="0"/>
        <w:suppressAutoHyphens/>
        <w:spacing w:line="240" w:lineRule="atLeast"/>
        <w:ind w:left="1276" w:hanging="283"/>
        <w:jc w:val="both"/>
        <w:rPr>
          <w:bCs/>
          <w:snapToGrid w:val="0"/>
        </w:rPr>
      </w:pPr>
      <w:r>
        <w:rPr>
          <w:bCs/>
          <w:snapToGrid w:val="0"/>
        </w:rPr>
        <w:t>c</w:t>
      </w:r>
      <w:r w:rsidR="00435708">
        <w:rPr>
          <w:bCs/>
          <w:snapToGrid w:val="0"/>
        </w:rPr>
        <w:t>) rezygnacji z części robót w przypadku zmian dokumentacji projektowej, błędów, zawyżenia w kosztorysie ilości robót do wykonania;</w:t>
      </w:r>
    </w:p>
    <w:p w:rsidR="00435708" w:rsidRDefault="001E70C4" w:rsidP="00435708">
      <w:pPr>
        <w:widowControl w:val="0"/>
        <w:suppressAutoHyphens/>
        <w:spacing w:line="240" w:lineRule="atLeast"/>
        <w:ind w:left="1276" w:hanging="283"/>
        <w:jc w:val="both"/>
        <w:rPr>
          <w:bCs/>
          <w:snapToGrid w:val="0"/>
          <w:color w:val="000000"/>
        </w:rPr>
      </w:pPr>
      <w:r>
        <w:rPr>
          <w:bCs/>
          <w:snapToGrid w:val="0"/>
        </w:rPr>
        <w:t>d</w:t>
      </w:r>
      <w:r w:rsidR="00435708">
        <w:rPr>
          <w:bCs/>
          <w:snapToGrid w:val="0"/>
        </w:rPr>
        <w:t>) zmiany ustalonych podwykonawców w sytuacjach, gdy dotychczasowy podwykonawca nie realizuje umowy w sposób należyty, bądź z przyczyn losowych nie może kontynuować robót;</w:t>
      </w:r>
    </w:p>
    <w:p w:rsidR="00435708" w:rsidRDefault="001E70C4" w:rsidP="001E70C4">
      <w:pPr>
        <w:widowControl w:val="0"/>
        <w:suppressAutoHyphens/>
        <w:ind w:left="1276" w:hanging="283"/>
        <w:jc w:val="both"/>
        <w:rPr>
          <w:bCs/>
          <w:snapToGrid w:val="0"/>
        </w:rPr>
      </w:pPr>
      <w:r>
        <w:rPr>
          <w:color w:val="000000"/>
        </w:rPr>
        <w:t>e</w:t>
      </w:r>
      <w:r w:rsidR="00435708">
        <w:rPr>
          <w:color w:val="000000"/>
        </w:rPr>
        <w:t xml:space="preserve">) </w:t>
      </w:r>
      <w:r w:rsidR="00435708">
        <w:rPr>
          <w:snapToGrid w:val="0"/>
          <w:color w:val="000000"/>
        </w:rPr>
        <w:t>zmiany ustalonych w umowie kierowników budowy - robót w uzasadnionych przypadkach. Nowy kierownik budowy - robót winien spełniać warunki co najmniej takie jakie były postawione dla kierownika budowy -  robót w specyfikacji;</w:t>
      </w:r>
    </w:p>
    <w:p w:rsidR="00435708" w:rsidRDefault="001E70C4" w:rsidP="00435708">
      <w:pPr>
        <w:widowControl w:val="0"/>
        <w:suppressAutoHyphens/>
        <w:ind w:left="1276" w:hanging="283"/>
        <w:jc w:val="both"/>
        <w:rPr>
          <w:bCs/>
          <w:snapToGrid w:val="0"/>
        </w:rPr>
      </w:pPr>
      <w:r>
        <w:rPr>
          <w:bCs/>
          <w:snapToGrid w:val="0"/>
        </w:rPr>
        <w:t>f</w:t>
      </w:r>
      <w:r w:rsidR="00435708">
        <w:rPr>
          <w:bCs/>
          <w:snapToGrid w:val="0"/>
        </w:rPr>
        <w:t>) zmiany treści umowy, w przypadku zaistnienia omyłki pisarskiej lub rachunkowej.</w:t>
      </w:r>
    </w:p>
    <w:p w:rsidR="00920E59" w:rsidRDefault="00920E59" w:rsidP="00435708">
      <w:pPr>
        <w:widowControl w:val="0"/>
        <w:suppressAutoHyphens/>
        <w:ind w:left="1276" w:hanging="283"/>
        <w:jc w:val="both"/>
        <w:rPr>
          <w:bCs/>
          <w:snapToGrid w:val="0"/>
        </w:rPr>
      </w:pPr>
    </w:p>
    <w:p w:rsidR="00920E59" w:rsidRDefault="00920E59" w:rsidP="00435708">
      <w:pPr>
        <w:widowControl w:val="0"/>
        <w:suppressAutoHyphens/>
        <w:ind w:left="1276" w:hanging="283"/>
        <w:jc w:val="both"/>
        <w:rPr>
          <w:bCs/>
          <w:snapToGrid w:val="0"/>
        </w:rPr>
      </w:pPr>
      <w:r>
        <w:rPr>
          <w:bCs/>
          <w:snapToGrid w:val="0"/>
        </w:rPr>
        <w:t xml:space="preserve">a także w innych przypadkach wymienionych w art. 144 ustawy </w:t>
      </w:r>
      <w:proofErr w:type="spellStart"/>
      <w:r>
        <w:rPr>
          <w:bCs/>
          <w:snapToGrid w:val="0"/>
        </w:rPr>
        <w:t>Pzp</w:t>
      </w:r>
      <w:proofErr w:type="spellEnd"/>
      <w:r>
        <w:rPr>
          <w:bCs/>
          <w:snapToGrid w:val="0"/>
        </w:rPr>
        <w:t>.</w:t>
      </w:r>
    </w:p>
    <w:p w:rsidR="00435708" w:rsidRDefault="00435708" w:rsidP="00435708">
      <w:pPr>
        <w:widowControl w:val="0"/>
        <w:suppressAutoHyphens/>
        <w:spacing w:line="240" w:lineRule="atLeast"/>
        <w:jc w:val="both"/>
        <w:rPr>
          <w:b/>
          <w:snapToGrid w:val="0"/>
          <w:sz w:val="28"/>
          <w:szCs w:val="28"/>
        </w:rPr>
      </w:pPr>
    </w:p>
    <w:p w:rsidR="00435708" w:rsidRDefault="00435708" w:rsidP="009E7454">
      <w:pPr>
        <w:pStyle w:val="Nagwek1"/>
        <w:rPr>
          <w:snapToGrid w:val="0"/>
        </w:rPr>
      </w:pPr>
      <w:bookmarkStart w:id="8" w:name="_Toc414517004"/>
      <w:r>
        <w:rPr>
          <w:snapToGrid w:val="0"/>
        </w:rPr>
        <w:t>8. Termin – okres realizacji zamówienia</w:t>
      </w:r>
      <w:bookmarkEnd w:id="8"/>
      <w:r>
        <w:rPr>
          <w:snapToGrid w:val="0"/>
          <w:sz w:val="24"/>
          <w:szCs w:val="24"/>
        </w:rPr>
        <w:t xml:space="preserve">   </w:t>
      </w:r>
    </w:p>
    <w:p w:rsidR="00435708" w:rsidRPr="006440A1" w:rsidRDefault="00435708" w:rsidP="00435708">
      <w:pPr>
        <w:widowControl w:val="0"/>
        <w:suppressAutoHyphens/>
        <w:spacing w:line="240" w:lineRule="atLeast"/>
        <w:ind w:firstLine="284"/>
        <w:jc w:val="both"/>
        <w:rPr>
          <w:b/>
          <w:snapToGrid w:val="0"/>
          <w:sz w:val="28"/>
          <w:szCs w:val="28"/>
        </w:rPr>
      </w:pPr>
      <w:r>
        <w:rPr>
          <w:snapToGrid w:val="0"/>
        </w:rPr>
        <w:t xml:space="preserve">a) rozpoczęcie –  </w:t>
      </w:r>
      <w:r w:rsidRPr="006440A1">
        <w:rPr>
          <w:b/>
          <w:snapToGrid w:val="0"/>
        </w:rPr>
        <w:t>w dniu podpisania umowy,</w:t>
      </w:r>
    </w:p>
    <w:p w:rsidR="00435708" w:rsidRPr="006440A1" w:rsidRDefault="00435708" w:rsidP="00435708">
      <w:pPr>
        <w:widowControl w:val="0"/>
        <w:suppressAutoHyphens/>
        <w:spacing w:line="240" w:lineRule="atLeast"/>
        <w:ind w:firstLine="284"/>
        <w:jc w:val="both"/>
        <w:rPr>
          <w:b/>
          <w:snapToGrid w:val="0"/>
          <w:sz w:val="28"/>
          <w:szCs w:val="28"/>
        </w:rPr>
      </w:pPr>
      <w:r>
        <w:rPr>
          <w:snapToGrid w:val="0"/>
        </w:rPr>
        <w:t xml:space="preserve">b) zakończenie – </w:t>
      </w:r>
      <w:r w:rsidR="00AA0CF1">
        <w:rPr>
          <w:b/>
          <w:snapToGrid w:val="0"/>
        </w:rPr>
        <w:t>4 miesiące</w:t>
      </w:r>
      <w:r>
        <w:rPr>
          <w:b/>
          <w:snapToGrid w:val="0"/>
        </w:rPr>
        <w:t xml:space="preserve"> od daty podpisania umowy</w:t>
      </w:r>
      <w:r w:rsidRPr="006440A1">
        <w:rPr>
          <w:b/>
          <w:snapToGrid w:val="0"/>
        </w:rPr>
        <w:t>.</w:t>
      </w:r>
    </w:p>
    <w:p w:rsidR="00435708" w:rsidRDefault="00435708" w:rsidP="00435708">
      <w:pPr>
        <w:widowControl w:val="0"/>
        <w:suppressAutoHyphens/>
        <w:spacing w:line="240" w:lineRule="atLeast"/>
        <w:ind w:left="284" w:hanging="284"/>
        <w:jc w:val="both"/>
        <w:rPr>
          <w:b/>
          <w:snapToGrid w:val="0"/>
          <w:color w:val="000000"/>
          <w:sz w:val="28"/>
          <w:szCs w:val="28"/>
        </w:rPr>
      </w:pPr>
    </w:p>
    <w:p w:rsidR="00435708" w:rsidRDefault="00435708" w:rsidP="009E7454">
      <w:pPr>
        <w:pStyle w:val="Nagwek1"/>
        <w:rPr>
          <w:snapToGrid w:val="0"/>
        </w:rPr>
      </w:pPr>
      <w:bookmarkStart w:id="9" w:name="_Toc414517005"/>
      <w:r>
        <w:rPr>
          <w:snapToGrid w:val="0"/>
        </w:rPr>
        <w:t>9.</w:t>
      </w:r>
      <w:r>
        <w:rPr>
          <w:snapToGrid w:val="0"/>
        </w:rPr>
        <w:tab/>
        <w:t>Warunki udziału w postępowaniu oraz opis sposobu dokonywania oceny spełniania tych warunków</w:t>
      </w:r>
      <w:bookmarkEnd w:id="9"/>
    </w:p>
    <w:p w:rsidR="00435708" w:rsidRDefault="00435708" w:rsidP="00435708">
      <w:pPr>
        <w:widowControl w:val="0"/>
        <w:suppressAutoHyphens/>
        <w:spacing w:line="240" w:lineRule="atLeast"/>
        <w:ind w:left="851" w:hanging="851"/>
        <w:jc w:val="both"/>
        <w:rPr>
          <w:bCs/>
          <w:snapToGrid w:val="0"/>
          <w:color w:val="000000"/>
        </w:rPr>
      </w:pPr>
      <w:r>
        <w:rPr>
          <w:b/>
          <w:snapToGrid w:val="0"/>
          <w:color w:val="000000"/>
          <w:sz w:val="28"/>
          <w:szCs w:val="28"/>
        </w:rPr>
        <w:t xml:space="preserve">     </w:t>
      </w:r>
      <w:r>
        <w:rPr>
          <w:b/>
          <w:snapToGrid w:val="0"/>
          <w:color w:val="000000"/>
        </w:rPr>
        <w:t xml:space="preserve"> 9.1.</w:t>
      </w:r>
      <w:r>
        <w:rPr>
          <w:bCs/>
          <w:snapToGrid w:val="0"/>
          <w:color w:val="000000"/>
        </w:rPr>
        <w:t xml:space="preserve"> W postępowaniu mogą wziąć udział Wykonawcy, którzy spełniają warunki udziału </w:t>
      </w:r>
      <w:r>
        <w:rPr>
          <w:bCs/>
          <w:snapToGrid w:val="0"/>
          <w:color w:val="000000"/>
        </w:rPr>
        <w:br/>
        <w:t xml:space="preserve">w postępowaniu, o których mowa w art. 22 ust. 1 ustawy </w:t>
      </w:r>
      <w:proofErr w:type="spellStart"/>
      <w:r>
        <w:rPr>
          <w:bCs/>
          <w:snapToGrid w:val="0"/>
          <w:color w:val="000000"/>
        </w:rPr>
        <w:t>Pzp</w:t>
      </w:r>
      <w:proofErr w:type="spellEnd"/>
      <w:r>
        <w:rPr>
          <w:bCs/>
          <w:snapToGrid w:val="0"/>
          <w:color w:val="000000"/>
        </w:rPr>
        <w:t xml:space="preserve"> dotyczące:</w:t>
      </w:r>
    </w:p>
    <w:p w:rsidR="00435708" w:rsidRDefault="00435708" w:rsidP="00435708">
      <w:pPr>
        <w:widowControl w:val="0"/>
        <w:suppressAutoHyphens/>
        <w:spacing w:line="240" w:lineRule="atLeast"/>
        <w:ind w:left="1560" w:hanging="709"/>
        <w:jc w:val="both"/>
        <w:rPr>
          <w:bCs/>
          <w:snapToGrid w:val="0"/>
          <w:color w:val="000000"/>
        </w:rPr>
      </w:pPr>
      <w:r>
        <w:rPr>
          <w:b/>
          <w:snapToGrid w:val="0"/>
          <w:color w:val="000000"/>
        </w:rPr>
        <w:t>9.</w:t>
      </w:r>
      <w:r>
        <w:rPr>
          <w:b/>
          <w:bCs/>
          <w:snapToGrid w:val="0"/>
          <w:color w:val="000000"/>
        </w:rPr>
        <w:t>1.1.</w:t>
      </w:r>
      <w:r>
        <w:rPr>
          <w:bCs/>
          <w:snapToGrid w:val="0"/>
          <w:color w:val="000000"/>
        </w:rPr>
        <w:tab/>
        <w:t>Posiadania uprawnień do wykonywania określonej działalności lub czynności, jeżeli przepisy prawa nakładają obowiązek ich posiadania.</w:t>
      </w:r>
    </w:p>
    <w:p w:rsidR="00435708" w:rsidRDefault="00435708" w:rsidP="00435708">
      <w:pPr>
        <w:widowControl w:val="0"/>
        <w:suppressAutoHyphens/>
        <w:spacing w:line="240" w:lineRule="atLeast"/>
        <w:ind w:left="1418" w:hanging="567"/>
        <w:jc w:val="both"/>
        <w:rPr>
          <w:bCs/>
          <w:snapToGrid w:val="0"/>
          <w:color w:val="000000"/>
        </w:rPr>
      </w:pPr>
      <w:r>
        <w:rPr>
          <w:b/>
          <w:snapToGrid w:val="0"/>
          <w:color w:val="000000"/>
        </w:rPr>
        <w:t>9.</w:t>
      </w:r>
      <w:r>
        <w:rPr>
          <w:b/>
          <w:bCs/>
          <w:snapToGrid w:val="0"/>
          <w:color w:val="000000"/>
        </w:rPr>
        <w:t>1.2.</w:t>
      </w:r>
      <w:r w:rsidR="002575FB">
        <w:rPr>
          <w:bCs/>
          <w:snapToGrid w:val="0"/>
          <w:color w:val="000000"/>
        </w:rPr>
        <w:tab/>
        <w:t xml:space="preserve">  </w:t>
      </w:r>
      <w:r>
        <w:rPr>
          <w:bCs/>
          <w:snapToGrid w:val="0"/>
          <w:color w:val="000000"/>
        </w:rPr>
        <w:t>Posiadania wiedzy i doświadczenia.</w:t>
      </w:r>
    </w:p>
    <w:p w:rsidR="00435708" w:rsidRDefault="00435708" w:rsidP="00435708">
      <w:pPr>
        <w:widowControl w:val="0"/>
        <w:suppressAutoHyphens/>
        <w:spacing w:line="240" w:lineRule="atLeast"/>
        <w:ind w:left="1560" w:hanging="709"/>
        <w:jc w:val="both"/>
        <w:rPr>
          <w:bCs/>
          <w:snapToGrid w:val="0"/>
          <w:color w:val="000000"/>
        </w:rPr>
      </w:pPr>
      <w:r>
        <w:rPr>
          <w:b/>
          <w:snapToGrid w:val="0"/>
          <w:color w:val="000000"/>
        </w:rPr>
        <w:t>9.</w:t>
      </w:r>
      <w:r>
        <w:rPr>
          <w:b/>
          <w:bCs/>
          <w:snapToGrid w:val="0"/>
          <w:color w:val="000000"/>
        </w:rPr>
        <w:t>1.3.</w:t>
      </w:r>
      <w:r>
        <w:rPr>
          <w:b/>
          <w:bCs/>
          <w:snapToGrid w:val="0"/>
          <w:color w:val="000000"/>
        </w:rPr>
        <w:tab/>
      </w:r>
      <w:r>
        <w:rPr>
          <w:bCs/>
          <w:snapToGrid w:val="0"/>
          <w:color w:val="000000"/>
        </w:rPr>
        <w:t>Dysponowania odpowiednim potencjałem technicznym oraz osobami zdolnymi do wykonania zamówienia.</w:t>
      </w:r>
    </w:p>
    <w:p w:rsidR="00435708" w:rsidRDefault="00435708" w:rsidP="00435708">
      <w:pPr>
        <w:widowControl w:val="0"/>
        <w:tabs>
          <w:tab w:val="left" w:pos="1418"/>
        </w:tabs>
        <w:suppressAutoHyphens/>
        <w:spacing w:line="240" w:lineRule="atLeast"/>
        <w:ind w:left="1560" w:hanging="709"/>
        <w:jc w:val="both"/>
        <w:rPr>
          <w:bCs/>
          <w:snapToGrid w:val="0"/>
          <w:color w:val="000000"/>
        </w:rPr>
      </w:pPr>
      <w:r>
        <w:rPr>
          <w:b/>
          <w:snapToGrid w:val="0"/>
          <w:color w:val="000000"/>
        </w:rPr>
        <w:t>9.</w:t>
      </w:r>
      <w:r>
        <w:rPr>
          <w:b/>
          <w:bCs/>
          <w:snapToGrid w:val="0"/>
          <w:color w:val="000000"/>
        </w:rPr>
        <w:t>1.4.</w:t>
      </w:r>
      <w:r>
        <w:rPr>
          <w:bCs/>
          <w:snapToGrid w:val="0"/>
          <w:color w:val="000000"/>
        </w:rPr>
        <w:t xml:space="preserve"> </w:t>
      </w:r>
      <w:r>
        <w:rPr>
          <w:bCs/>
          <w:snapToGrid w:val="0"/>
          <w:color w:val="000000"/>
        </w:rPr>
        <w:tab/>
        <w:t>Sytuacji ekonomicznej i finansowej.</w:t>
      </w:r>
    </w:p>
    <w:p w:rsidR="00435708" w:rsidRDefault="00435708" w:rsidP="00435708">
      <w:pPr>
        <w:widowControl w:val="0"/>
        <w:suppressAutoHyphens/>
        <w:spacing w:line="240" w:lineRule="atLeast"/>
        <w:ind w:left="280" w:firstLine="4"/>
        <w:jc w:val="both"/>
        <w:rPr>
          <w:bCs/>
          <w:snapToGrid w:val="0"/>
          <w:color w:val="000000"/>
        </w:rPr>
      </w:pPr>
    </w:p>
    <w:p w:rsidR="00435708" w:rsidRPr="00C93FDC" w:rsidRDefault="00435708" w:rsidP="00435708">
      <w:pPr>
        <w:widowControl w:val="0"/>
        <w:spacing w:line="240" w:lineRule="atLeast"/>
        <w:ind w:left="851" w:hanging="425"/>
        <w:jc w:val="both"/>
        <w:rPr>
          <w:snapToGrid w:val="0"/>
          <w:color w:val="0070C0"/>
        </w:rPr>
      </w:pPr>
      <w:r>
        <w:rPr>
          <w:b/>
          <w:snapToGrid w:val="0"/>
          <w:color w:val="000000"/>
        </w:rPr>
        <w:t xml:space="preserve">9.2. </w:t>
      </w:r>
      <w:r>
        <w:rPr>
          <w:snapToGrid w:val="0"/>
          <w:color w:val="000000"/>
        </w:rPr>
        <w:t xml:space="preserve">W postępowaniu mogą wziąć udział Wykonawcy, którzy spełniają warunek udziału  w postępowaniu dotyczący braku podstaw do wykluczenia z postępowania o udzielenie zamówienia publicznego w okolicznościach, o których mowa w art. 24 ust. 1 oraz w art. 24 ust. 2 pkt 5 ustawy </w:t>
      </w:r>
      <w:proofErr w:type="spellStart"/>
      <w:r>
        <w:rPr>
          <w:snapToGrid w:val="0"/>
          <w:color w:val="000000"/>
        </w:rPr>
        <w:t>Pzp</w:t>
      </w:r>
      <w:proofErr w:type="spellEnd"/>
      <w:r>
        <w:rPr>
          <w:snapToGrid w:val="0"/>
          <w:color w:val="000000"/>
        </w:rPr>
        <w:t>.</w:t>
      </w:r>
    </w:p>
    <w:p w:rsidR="00435708" w:rsidRDefault="00435708" w:rsidP="00435708">
      <w:pPr>
        <w:widowControl w:val="0"/>
        <w:spacing w:line="240" w:lineRule="atLeast"/>
        <w:ind w:left="426"/>
        <w:jc w:val="both"/>
        <w:rPr>
          <w:b/>
          <w:snapToGrid w:val="0"/>
          <w:color w:val="000000"/>
        </w:rPr>
      </w:pPr>
    </w:p>
    <w:p w:rsidR="00435708" w:rsidRDefault="00435708" w:rsidP="00435708">
      <w:pPr>
        <w:widowControl w:val="0"/>
        <w:spacing w:line="240" w:lineRule="atLeast"/>
        <w:ind w:left="851" w:hanging="425"/>
        <w:jc w:val="both"/>
        <w:rPr>
          <w:snapToGrid w:val="0"/>
          <w:color w:val="000000"/>
        </w:rPr>
      </w:pPr>
      <w:r>
        <w:rPr>
          <w:b/>
          <w:snapToGrid w:val="0"/>
          <w:color w:val="000000"/>
        </w:rPr>
        <w:lastRenderedPageBreak/>
        <w:t xml:space="preserve">9.2a. </w:t>
      </w:r>
      <w:r>
        <w:rPr>
          <w:snapToGrid w:val="0"/>
          <w:color w:val="000000"/>
        </w:rPr>
        <w:t xml:space="preserve">W postępowaniu mogą wziąć udział Wykonawcy, którzy spełniają warunek udziału w postępowaniu dotyczący braku podstaw do wykluczenia z postępowania o udzielenie zamówienia publicznego w okolicznościach, o których mowa w art. 24 ust. 2a ustawy </w:t>
      </w:r>
      <w:proofErr w:type="spellStart"/>
      <w:r>
        <w:rPr>
          <w:snapToGrid w:val="0"/>
          <w:color w:val="000000"/>
        </w:rPr>
        <w:t>Pzp</w:t>
      </w:r>
      <w:proofErr w:type="spellEnd"/>
      <w:r>
        <w:rPr>
          <w:snapToGrid w:val="0"/>
          <w:color w:val="000000"/>
        </w:rPr>
        <w:t>.</w:t>
      </w:r>
    </w:p>
    <w:p w:rsidR="00435708" w:rsidRDefault="00435708" w:rsidP="00435708">
      <w:pPr>
        <w:widowControl w:val="0"/>
        <w:suppressAutoHyphens/>
        <w:spacing w:line="240" w:lineRule="atLeast"/>
        <w:ind w:left="709" w:hanging="425"/>
        <w:jc w:val="both"/>
        <w:rPr>
          <w:b/>
          <w:snapToGrid w:val="0"/>
          <w:color w:val="000000"/>
        </w:rPr>
      </w:pPr>
    </w:p>
    <w:p w:rsidR="00435708" w:rsidRPr="00490071" w:rsidRDefault="00435708" w:rsidP="00435708">
      <w:pPr>
        <w:widowControl w:val="0"/>
        <w:suppressAutoHyphens/>
        <w:spacing w:line="240" w:lineRule="atLeast"/>
        <w:ind w:left="709" w:hanging="425"/>
        <w:jc w:val="both"/>
        <w:rPr>
          <w:b/>
          <w:snapToGrid w:val="0"/>
          <w:color w:val="000000"/>
        </w:rPr>
      </w:pPr>
      <w:r>
        <w:rPr>
          <w:b/>
          <w:snapToGrid w:val="0"/>
          <w:color w:val="000000"/>
        </w:rPr>
        <w:t xml:space="preserve">  9.3. </w:t>
      </w:r>
      <w:r w:rsidRPr="00490071">
        <w:rPr>
          <w:b/>
          <w:bCs/>
          <w:snapToGrid w:val="0"/>
          <w:color w:val="000000"/>
        </w:rPr>
        <w:t>Opis s</w:t>
      </w:r>
      <w:r>
        <w:rPr>
          <w:b/>
          <w:bCs/>
          <w:snapToGrid w:val="0"/>
          <w:color w:val="000000"/>
        </w:rPr>
        <w:t>posobu dokonywania oceny spełnia</w:t>
      </w:r>
      <w:r w:rsidRPr="00490071">
        <w:rPr>
          <w:b/>
          <w:bCs/>
          <w:snapToGrid w:val="0"/>
          <w:color w:val="000000"/>
        </w:rPr>
        <w:t>nia warunków udziału</w:t>
      </w:r>
      <w:r>
        <w:rPr>
          <w:b/>
          <w:bCs/>
          <w:snapToGrid w:val="0"/>
          <w:color w:val="000000"/>
        </w:rPr>
        <w:t xml:space="preserve"> w postępowaniu</w:t>
      </w:r>
      <w:r w:rsidRPr="00490071">
        <w:rPr>
          <w:b/>
          <w:bCs/>
          <w:snapToGrid w:val="0"/>
          <w:color w:val="000000"/>
        </w:rPr>
        <w:t>:</w:t>
      </w:r>
    </w:p>
    <w:p w:rsidR="00435708" w:rsidRPr="0046653E" w:rsidRDefault="00435708" w:rsidP="00435708">
      <w:pPr>
        <w:widowControl w:val="0"/>
        <w:suppressAutoHyphens/>
        <w:spacing w:line="240" w:lineRule="atLeast"/>
        <w:ind w:left="1276" w:hanging="567"/>
        <w:jc w:val="both"/>
        <w:rPr>
          <w:b/>
          <w:snapToGrid w:val="0"/>
          <w:color w:val="000000"/>
          <w:u w:val="single"/>
        </w:rPr>
      </w:pPr>
      <w:r>
        <w:rPr>
          <w:b/>
          <w:snapToGrid w:val="0"/>
          <w:color w:val="000000"/>
        </w:rPr>
        <w:t xml:space="preserve">9.3.1. </w:t>
      </w:r>
      <w:r w:rsidRPr="007848AD">
        <w:rPr>
          <w:snapToGrid w:val="0"/>
          <w:color w:val="000000"/>
        </w:rPr>
        <w:t xml:space="preserve">Na potwierdzenie spełniania warunku </w:t>
      </w:r>
      <w:r w:rsidRPr="007848AD">
        <w:rPr>
          <w:b/>
          <w:snapToGrid w:val="0"/>
          <w:color w:val="000000"/>
        </w:rPr>
        <w:t>posiadania wiedzy i doświadczenia</w:t>
      </w:r>
      <w:r w:rsidRPr="007848AD">
        <w:rPr>
          <w:snapToGrid w:val="0"/>
          <w:color w:val="000000"/>
        </w:rPr>
        <w:t xml:space="preserve"> Wykonawca </w:t>
      </w:r>
      <w:r>
        <w:rPr>
          <w:snapToGrid w:val="0"/>
          <w:color w:val="000000"/>
        </w:rPr>
        <w:t>winien</w:t>
      </w:r>
      <w:r w:rsidRPr="007848AD">
        <w:rPr>
          <w:snapToGrid w:val="0"/>
          <w:color w:val="000000"/>
        </w:rPr>
        <w:t xml:space="preserve"> </w:t>
      </w:r>
      <w:r w:rsidRPr="007848AD">
        <w:rPr>
          <w:bCs/>
          <w:snapToGrid w:val="0"/>
          <w:color w:val="000000"/>
        </w:rPr>
        <w:t xml:space="preserve">wykazać, że wykonał (zakończył) w okresie ostatnich pięciu lat przed </w:t>
      </w:r>
      <w:r>
        <w:rPr>
          <w:bCs/>
          <w:snapToGrid w:val="0"/>
          <w:color w:val="000000"/>
        </w:rPr>
        <w:t>upływem terminu składania ofert</w:t>
      </w:r>
      <w:r w:rsidRPr="007848AD">
        <w:rPr>
          <w:bCs/>
          <w:snapToGrid w:val="0"/>
          <w:color w:val="000000"/>
        </w:rPr>
        <w:t xml:space="preserve"> (a jeżeli okres prowadzenia działalności jest krótszy – w tym okresie) co </w:t>
      </w:r>
      <w:r w:rsidRPr="00F0412E">
        <w:rPr>
          <w:bCs/>
          <w:snapToGrid w:val="0"/>
        </w:rPr>
        <w:t>najmniej</w:t>
      </w:r>
      <w:r w:rsidRPr="00F0412E">
        <w:rPr>
          <w:b/>
          <w:snapToGrid w:val="0"/>
        </w:rPr>
        <w:t xml:space="preserve"> </w:t>
      </w:r>
      <w:r w:rsidR="0049513E">
        <w:rPr>
          <w:snapToGrid w:val="0"/>
        </w:rPr>
        <w:t>jedno zadanie</w:t>
      </w:r>
      <w:r w:rsidRPr="00F0412E">
        <w:rPr>
          <w:snapToGrid w:val="0"/>
        </w:rPr>
        <w:t xml:space="preserve"> polegające na budowie lub przebudowie dróg </w:t>
      </w:r>
      <w:r w:rsidR="00920E59">
        <w:rPr>
          <w:snapToGrid w:val="0"/>
        </w:rPr>
        <w:t>o wartości nie mniejszej niż 500</w:t>
      </w:r>
      <w:r w:rsidRPr="00C81F60">
        <w:rPr>
          <w:snapToGrid w:val="0"/>
        </w:rPr>
        <w:t>.000,00 PLN</w:t>
      </w:r>
      <w:r w:rsidRPr="00F0412E">
        <w:rPr>
          <w:snapToGrid w:val="0"/>
        </w:rPr>
        <w:t xml:space="preserve"> </w:t>
      </w:r>
      <w:r w:rsidRPr="007848AD">
        <w:rPr>
          <w:snapToGrid w:val="0"/>
          <w:color w:val="000000"/>
        </w:rPr>
        <w:t xml:space="preserve">brutto (słownie: </w:t>
      </w:r>
      <w:r w:rsidR="00920E59">
        <w:rPr>
          <w:snapToGrid w:val="0"/>
          <w:color w:val="000000"/>
        </w:rPr>
        <w:t>pięćset</w:t>
      </w:r>
      <w:r>
        <w:rPr>
          <w:snapToGrid w:val="0"/>
          <w:color w:val="000000"/>
        </w:rPr>
        <w:t xml:space="preserve"> tysięcy </w:t>
      </w:r>
      <w:r w:rsidR="0049513E">
        <w:rPr>
          <w:snapToGrid w:val="0"/>
          <w:color w:val="000000"/>
        </w:rPr>
        <w:t>złotych).</w:t>
      </w:r>
    </w:p>
    <w:p w:rsidR="00435708" w:rsidRPr="00A76A25" w:rsidRDefault="00435708" w:rsidP="00435708">
      <w:pPr>
        <w:widowControl w:val="0"/>
        <w:suppressAutoHyphens/>
        <w:spacing w:line="240" w:lineRule="atLeast"/>
        <w:ind w:left="1276"/>
        <w:jc w:val="both"/>
        <w:rPr>
          <w:bCs/>
          <w:snapToGrid w:val="0"/>
          <w:u w:val="single"/>
        </w:rPr>
      </w:pPr>
      <w:r w:rsidRPr="00A76A25">
        <w:rPr>
          <w:bCs/>
          <w:snapToGrid w:val="0"/>
          <w:u w:val="single"/>
        </w:rPr>
        <w:t>UWAGA</w:t>
      </w:r>
      <w:r>
        <w:rPr>
          <w:bCs/>
          <w:snapToGrid w:val="0"/>
          <w:u w:val="single"/>
        </w:rPr>
        <w:t>!</w:t>
      </w:r>
    </w:p>
    <w:p w:rsidR="00435708" w:rsidRDefault="00435708" w:rsidP="00435708">
      <w:pPr>
        <w:widowControl w:val="0"/>
        <w:suppressAutoHyphens/>
        <w:spacing w:line="240" w:lineRule="atLeast"/>
        <w:ind w:left="1276"/>
        <w:jc w:val="both"/>
        <w:rPr>
          <w:bCs/>
          <w:snapToGrid w:val="0"/>
        </w:rPr>
      </w:pPr>
      <w:r>
        <w:rPr>
          <w:bCs/>
          <w:snapToGrid w:val="0"/>
        </w:rPr>
        <w:t xml:space="preserve">Wartości podane w dokumentach potwierdzających spełnianie warunku w walutach innych  niż </w:t>
      </w:r>
      <w:r w:rsidR="00C26B24">
        <w:rPr>
          <w:bCs/>
          <w:snapToGrid w:val="0"/>
        </w:rPr>
        <w:t xml:space="preserve">PLN </w:t>
      </w:r>
      <w:r>
        <w:rPr>
          <w:bCs/>
          <w:snapToGrid w:val="0"/>
        </w:rPr>
        <w:t>wskazane przez Zamawiającego zostaną przeliczone wg średniego kursu NBP na dzień zamieszczenia ogłoszenia o zamówieniu w Biuletynie Zamówień Publicznych.</w:t>
      </w:r>
    </w:p>
    <w:p w:rsidR="00435708" w:rsidRDefault="00435708" w:rsidP="00435708">
      <w:pPr>
        <w:widowControl w:val="0"/>
        <w:suppressAutoHyphens/>
        <w:spacing w:line="240" w:lineRule="atLeast"/>
        <w:ind w:left="1276"/>
        <w:jc w:val="both"/>
        <w:rPr>
          <w:snapToGrid w:val="0"/>
        </w:rPr>
      </w:pPr>
      <w:r>
        <w:rPr>
          <w:bCs/>
          <w:snapToGrid w:val="0"/>
        </w:rPr>
        <w:t>W przypadku, gdy w dniu zamieszczenia ogłoszenia NBP nie opublikował średnich kursów walut zostanie przyjęty pierwszy opublikowany po tej dacie kurs NBP.</w:t>
      </w:r>
    </w:p>
    <w:p w:rsidR="00435708" w:rsidRPr="00EB1C60" w:rsidRDefault="00435708" w:rsidP="00435708">
      <w:pPr>
        <w:widowControl w:val="0"/>
        <w:suppressAutoHyphens/>
        <w:ind w:left="1276" w:hanging="482"/>
        <w:jc w:val="both"/>
        <w:rPr>
          <w:bCs/>
          <w:snapToGrid w:val="0"/>
        </w:rPr>
      </w:pPr>
      <w:r>
        <w:rPr>
          <w:b/>
          <w:snapToGrid w:val="0"/>
          <w:color w:val="000000"/>
        </w:rPr>
        <w:t xml:space="preserve">9.3.2. </w:t>
      </w:r>
      <w:r>
        <w:rPr>
          <w:snapToGrid w:val="0"/>
          <w:color w:val="000000"/>
        </w:rPr>
        <w:t xml:space="preserve">Na potwierdzenie spełniania warunku </w:t>
      </w:r>
      <w:r>
        <w:rPr>
          <w:b/>
          <w:snapToGrid w:val="0"/>
          <w:color w:val="000000"/>
        </w:rPr>
        <w:t>dysponowania</w:t>
      </w:r>
      <w:r>
        <w:rPr>
          <w:b/>
          <w:bCs/>
          <w:snapToGrid w:val="0"/>
          <w:color w:val="000000"/>
        </w:rPr>
        <w:t xml:space="preserve"> osobami zdolnymi do wykonania </w:t>
      </w:r>
      <w:r>
        <w:rPr>
          <w:b/>
          <w:bCs/>
          <w:snapToGrid w:val="0"/>
          <w:color w:val="000000"/>
        </w:rPr>
        <w:br/>
        <w:t>zamówienia</w:t>
      </w:r>
      <w:r>
        <w:rPr>
          <w:snapToGrid w:val="0"/>
          <w:color w:val="000000"/>
        </w:rPr>
        <w:t xml:space="preserve"> </w:t>
      </w:r>
      <w:r w:rsidRPr="00EB1C60">
        <w:rPr>
          <w:snapToGrid w:val="0"/>
        </w:rPr>
        <w:t xml:space="preserve">Wykonawca winien </w:t>
      </w:r>
      <w:r w:rsidRPr="00EB1C60">
        <w:rPr>
          <w:bCs/>
          <w:snapToGrid w:val="0"/>
        </w:rPr>
        <w:t xml:space="preserve">wykazać, że dysponuje lub będzie dysponował osobami, </w:t>
      </w:r>
      <w:r w:rsidRPr="00EB1C60">
        <w:rPr>
          <w:bCs/>
          <w:snapToGrid w:val="0"/>
        </w:rPr>
        <w:br/>
        <w:t xml:space="preserve">które będą uczestniczyć w wykonywaniu zamówienia legitymującymi się kwalifikacjami </w:t>
      </w:r>
      <w:r>
        <w:rPr>
          <w:bCs/>
          <w:snapToGrid w:val="0"/>
          <w:spacing w:val="-4"/>
        </w:rPr>
        <w:t xml:space="preserve">zawodowymi </w:t>
      </w:r>
      <w:r w:rsidRPr="00EB1C60">
        <w:rPr>
          <w:bCs/>
          <w:snapToGrid w:val="0"/>
          <w:spacing w:val="-4"/>
        </w:rPr>
        <w:t xml:space="preserve"> niezbędnymi do wykonania przedmiotowego</w:t>
      </w:r>
      <w:r w:rsidRPr="00EB1C60">
        <w:rPr>
          <w:bCs/>
          <w:snapToGrid w:val="0"/>
        </w:rPr>
        <w:t xml:space="preserve"> zamówienia oraz odpowiednimi do stanowisk jakie im zostaną powierzone – zgodnie z poniższym wykazem:</w:t>
      </w:r>
    </w:p>
    <w:p w:rsidR="00435708" w:rsidRPr="00EB1C60" w:rsidRDefault="00435708" w:rsidP="009768D9">
      <w:pPr>
        <w:widowControl w:val="0"/>
        <w:suppressAutoHyphens/>
        <w:ind w:left="1560" w:hanging="284"/>
        <w:jc w:val="both"/>
        <w:rPr>
          <w:snapToGrid w:val="0"/>
        </w:rPr>
      </w:pPr>
      <w:r w:rsidRPr="00EB1C60">
        <w:rPr>
          <w:b/>
          <w:snapToGrid w:val="0"/>
        </w:rPr>
        <w:t>a)</w:t>
      </w:r>
      <w:r w:rsidRPr="00EB1C60">
        <w:rPr>
          <w:snapToGrid w:val="0"/>
        </w:rPr>
        <w:tab/>
        <w:t>minimum</w:t>
      </w:r>
      <w:r w:rsidRPr="00EB1C60">
        <w:rPr>
          <w:b/>
          <w:snapToGrid w:val="0"/>
        </w:rPr>
        <w:t xml:space="preserve"> </w:t>
      </w:r>
      <w:r w:rsidRPr="00EB1C60">
        <w:rPr>
          <w:snapToGrid w:val="0"/>
        </w:rPr>
        <w:t>jedną osobą na stanowisko</w:t>
      </w:r>
      <w:r w:rsidRPr="00EB1C60">
        <w:rPr>
          <w:b/>
          <w:snapToGrid w:val="0"/>
        </w:rPr>
        <w:t xml:space="preserve"> kierownika budowy i robót drogowych </w:t>
      </w:r>
      <w:r w:rsidRPr="00EB1C60">
        <w:rPr>
          <w:snapToGrid w:val="0"/>
        </w:rPr>
        <w:t>posiadającą</w:t>
      </w:r>
      <w:r w:rsidRPr="00EB1C60">
        <w:rPr>
          <w:b/>
          <w:snapToGrid w:val="0"/>
        </w:rPr>
        <w:t xml:space="preserve"> </w:t>
      </w:r>
      <w:r w:rsidRPr="00EB1C60">
        <w:rPr>
          <w:snapToGrid w:val="0"/>
        </w:rPr>
        <w:t xml:space="preserve">uprawnienia budowlane do kierowania robotami budowlanymi </w:t>
      </w:r>
      <w:r w:rsidRPr="00EB1C60">
        <w:rPr>
          <w:snapToGrid w:val="0"/>
        </w:rPr>
        <w:br/>
        <w:t>w specjalności drogowej lub odpowiadające im ważne uprawnienia budowlane, które zostały wydane na podstawie wcz</w:t>
      </w:r>
      <w:r w:rsidR="009768D9">
        <w:rPr>
          <w:snapToGrid w:val="0"/>
        </w:rPr>
        <w:t>eśniej obowiązujących przepisów.</w:t>
      </w:r>
      <w:r w:rsidRPr="00EB1C60">
        <w:rPr>
          <w:snapToGrid w:val="0"/>
        </w:rPr>
        <w:t xml:space="preserve"> </w:t>
      </w:r>
    </w:p>
    <w:p w:rsidR="00435708" w:rsidRDefault="00435708" w:rsidP="00435708">
      <w:pPr>
        <w:widowControl w:val="0"/>
        <w:suppressAutoHyphens/>
        <w:ind w:left="1276" w:hanging="567"/>
        <w:jc w:val="both"/>
        <w:rPr>
          <w:b/>
          <w:color w:val="000000"/>
        </w:rPr>
      </w:pPr>
      <w:r>
        <w:rPr>
          <w:snapToGrid w:val="0"/>
          <w:color w:val="000000"/>
        </w:rPr>
        <w:t xml:space="preserve">                     </w:t>
      </w:r>
      <w:r>
        <w:rPr>
          <w:b/>
          <w:color w:val="000000"/>
        </w:rPr>
        <w:t xml:space="preserve">   </w:t>
      </w:r>
    </w:p>
    <w:p w:rsidR="00435708" w:rsidRPr="009768D9" w:rsidRDefault="00435708" w:rsidP="00435708">
      <w:pPr>
        <w:pStyle w:val="Tekstpodstawowywcity3"/>
        <w:tabs>
          <w:tab w:val="left" w:pos="284"/>
          <w:tab w:val="left" w:pos="567"/>
        </w:tabs>
        <w:suppressAutoHyphens/>
        <w:spacing w:line="240" w:lineRule="atLeast"/>
        <w:ind w:left="851" w:hanging="567"/>
        <w:rPr>
          <w:bCs/>
          <w:color w:val="000000"/>
          <w:sz w:val="24"/>
          <w:szCs w:val="24"/>
        </w:rPr>
      </w:pPr>
      <w:r w:rsidRPr="009768D9">
        <w:rPr>
          <w:b/>
          <w:color w:val="000000"/>
          <w:sz w:val="24"/>
          <w:szCs w:val="24"/>
        </w:rPr>
        <w:t xml:space="preserve">  9.4.</w:t>
      </w:r>
      <w:r w:rsidRPr="009768D9">
        <w:rPr>
          <w:bCs/>
          <w:color w:val="000000"/>
          <w:sz w:val="24"/>
          <w:szCs w:val="24"/>
        </w:rPr>
        <w:t xml:space="preserve"> Podstawą oceny spełnienia warunków, o których mowa w pkt 9.1., 9.2. i 9.3. niniejszej specyfikacji, będą dokumenty i oświadczenia wymagane w pkt 10 niniejszej specyfikacji, złożone w trakcie postępowania, na zasadzie spełnia – nie spełnia.</w:t>
      </w:r>
    </w:p>
    <w:p w:rsidR="00435708" w:rsidRDefault="00435708" w:rsidP="00435708">
      <w:pPr>
        <w:widowControl w:val="0"/>
        <w:suppressAutoHyphens/>
        <w:spacing w:line="240" w:lineRule="atLeast"/>
        <w:ind w:left="851" w:hanging="567"/>
        <w:jc w:val="both"/>
        <w:rPr>
          <w:b/>
          <w:snapToGrid w:val="0"/>
          <w:color w:val="000000"/>
        </w:rPr>
      </w:pPr>
      <w:r>
        <w:rPr>
          <w:bCs/>
          <w:snapToGrid w:val="0"/>
          <w:color w:val="000000"/>
        </w:rPr>
        <w:t xml:space="preserve">         Wykonawca, który nie spełni chociażby jednego wymaganego od niego warunku zostanie wykluczony z postępowania przetargowego.</w:t>
      </w:r>
    </w:p>
    <w:p w:rsidR="00435708" w:rsidRDefault="00435708" w:rsidP="00435708">
      <w:pPr>
        <w:suppressAutoHyphens/>
        <w:autoSpaceDE w:val="0"/>
        <w:autoSpaceDN w:val="0"/>
        <w:adjustRightInd w:val="0"/>
        <w:ind w:left="851" w:hanging="425"/>
        <w:jc w:val="both"/>
        <w:rPr>
          <w:b/>
          <w:snapToGrid w:val="0"/>
          <w:color w:val="000000"/>
        </w:rPr>
      </w:pPr>
    </w:p>
    <w:p w:rsidR="00435708" w:rsidRPr="0029006F" w:rsidRDefault="00435708" w:rsidP="00435708">
      <w:pPr>
        <w:suppressAutoHyphens/>
        <w:autoSpaceDE w:val="0"/>
        <w:autoSpaceDN w:val="0"/>
        <w:adjustRightInd w:val="0"/>
        <w:ind w:left="851" w:hanging="425"/>
        <w:jc w:val="both"/>
        <w:rPr>
          <w:iCs/>
          <w:color w:val="000000"/>
        </w:rPr>
      </w:pPr>
      <w:r>
        <w:rPr>
          <w:b/>
          <w:snapToGrid w:val="0"/>
          <w:color w:val="000000"/>
        </w:rPr>
        <w:t xml:space="preserve">9.5. </w:t>
      </w:r>
      <w:r>
        <w:rPr>
          <w:iCs/>
          <w:color w:val="000000"/>
        </w:rPr>
        <w:t xml:space="preserve">Wykonawca może polegać na wiedzy i doświadczeniu lub osobach zdolnych do wykonania zamówienia innych podmiotów, niezależnie od charakteru prawnego łączących go z nimi stosunków. Wykonawca w takiej sytuacji zobowiązany jest udowodnić Zamawiającemu, </w:t>
      </w:r>
      <w:r>
        <w:rPr>
          <w:iCs/>
          <w:color w:val="000000"/>
        </w:rPr>
        <w:br/>
        <w:t xml:space="preserve">iż będzie dysponował tymi zasobami w trakcie realizacji zamówienia oraz przedłoży dokumenty (informacje), o których mowa w pkt 10.1.5 </w:t>
      </w:r>
      <w:r w:rsidRPr="009A63B1">
        <w:rPr>
          <w:bCs/>
          <w:color w:val="000000"/>
        </w:rPr>
        <w:t>niniejszej specyfikacji</w:t>
      </w:r>
      <w:r>
        <w:rPr>
          <w:iCs/>
          <w:color w:val="000000"/>
        </w:rPr>
        <w:t>.</w:t>
      </w:r>
    </w:p>
    <w:p w:rsidR="00435708" w:rsidRDefault="00435708" w:rsidP="00435708">
      <w:pPr>
        <w:widowControl w:val="0"/>
        <w:suppressAutoHyphens/>
        <w:spacing w:line="240" w:lineRule="atLeast"/>
        <w:ind w:left="851" w:hanging="567"/>
        <w:jc w:val="both"/>
        <w:rPr>
          <w:b/>
          <w:snapToGrid w:val="0"/>
          <w:color w:val="000000"/>
        </w:rPr>
      </w:pPr>
    </w:p>
    <w:p w:rsidR="00435708" w:rsidRPr="00CD294D" w:rsidRDefault="00435708" w:rsidP="00435708">
      <w:pPr>
        <w:widowControl w:val="0"/>
        <w:tabs>
          <w:tab w:val="left" w:pos="567"/>
        </w:tabs>
        <w:suppressAutoHyphens/>
        <w:spacing w:line="240" w:lineRule="atLeast"/>
        <w:ind w:left="851" w:hanging="567"/>
        <w:jc w:val="both"/>
        <w:rPr>
          <w:snapToGrid w:val="0"/>
          <w:color w:val="000000"/>
        </w:rPr>
      </w:pPr>
      <w:r>
        <w:rPr>
          <w:b/>
          <w:snapToGrid w:val="0"/>
        </w:rPr>
        <w:t xml:space="preserve">  9.6. </w:t>
      </w:r>
      <w:r w:rsidRPr="00CD294D">
        <w:t xml:space="preserve">W przypadku Wykonawców wspólnie ubiegających się o udzielenie zamówienia, żaden </w:t>
      </w:r>
      <w:r w:rsidRPr="00CD294D">
        <w:br/>
        <w:t>z nich nie może podlegać wykluczeniu na podstawie art. 24 ust. 1</w:t>
      </w:r>
      <w:r>
        <w:t xml:space="preserve">, art. 24 ust. 2 pkt 5 oraz art. 24 ust. 2a </w:t>
      </w:r>
      <w:r w:rsidRPr="009B1515">
        <w:rPr>
          <w:spacing w:val="-2"/>
        </w:rPr>
        <w:t xml:space="preserve">ustawy </w:t>
      </w:r>
      <w:proofErr w:type="spellStart"/>
      <w:r w:rsidRPr="009B1515">
        <w:rPr>
          <w:spacing w:val="-2"/>
        </w:rPr>
        <w:t>Pzp</w:t>
      </w:r>
      <w:proofErr w:type="spellEnd"/>
      <w:r w:rsidRPr="009B1515">
        <w:rPr>
          <w:spacing w:val="-2"/>
        </w:rPr>
        <w:t xml:space="preserve">, natomiast warunki określone w pkt 9.3. </w:t>
      </w:r>
      <w:r w:rsidRPr="009B1515">
        <w:rPr>
          <w:bCs/>
          <w:color w:val="000000"/>
          <w:spacing w:val="-2"/>
        </w:rPr>
        <w:t>SIWZ</w:t>
      </w:r>
      <w:r w:rsidRPr="009B1515">
        <w:rPr>
          <w:spacing w:val="-2"/>
        </w:rPr>
        <w:t xml:space="preserve"> Wykonawcy spełniają wspólnie.</w:t>
      </w:r>
    </w:p>
    <w:p w:rsidR="00435708" w:rsidRDefault="00435708" w:rsidP="00435708">
      <w:pPr>
        <w:pStyle w:val="Tekstpodstawowywcity3"/>
        <w:suppressAutoHyphens/>
        <w:spacing w:line="240" w:lineRule="atLeast"/>
        <w:ind w:left="1276" w:hanging="567"/>
        <w:rPr>
          <w:bCs/>
          <w:color w:val="000000"/>
          <w:sz w:val="22"/>
          <w:szCs w:val="22"/>
        </w:rPr>
      </w:pPr>
      <w:r>
        <w:rPr>
          <w:bCs/>
          <w:color w:val="000000"/>
          <w:szCs w:val="24"/>
        </w:rPr>
        <w:t xml:space="preserve">          </w:t>
      </w:r>
    </w:p>
    <w:p w:rsidR="00435708" w:rsidRDefault="00435708" w:rsidP="009E7454">
      <w:pPr>
        <w:pStyle w:val="Nagwek1"/>
        <w:rPr>
          <w:snapToGrid w:val="0"/>
        </w:rPr>
      </w:pPr>
      <w:bookmarkStart w:id="10" w:name="_Toc414517006"/>
      <w:r>
        <w:rPr>
          <w:snapToGrid w:val="0"/>
        </w:rPr>
        <w:t>10.</w:t>
      </w:r>
      <w:r>
        <w:rPr>
          <w:snapToGrid w:val="0"/>
        </w:rPr>
        <w:tab/>
      </w:r>
      <w:r w:rsidRPr="00D70552">
        <w:rPr>
          <w:snapToGrid w:val="0"/>
        </w:rPr>
        <w:t>Wykaz dokumentów i oświadczeń, jakie mają dostarczyć Wykonawcy w celu potwierdzenia</w:t>
      </w:r>
      <w:r>
        <w:rPr>
          <w:snapToGrid w:val="0"/>
        </w:rPr>
        <w:t xml:space="preserve"> spełniania warunków udziału w postępowaniu</w:t>
      </w:r>
      <w:bookmarkEnd w:id="10"/>
      <w:r>
        <w:rPr>
          <w:snapToGrid w:val="0"/>
        </w:rPr>
        <w:t xml:space="preserve"> </w:t>
      </w:r>
    </w:p>
    <w:p w:rsidR="00435708" w:rsidRPr="00DB630C" w:rsidRDefault="00435708" w:rsidP="00435708">
      <w:pPr>
        <w:widowControl w:val="0"/>
        <w:suppressAutoHyphens/>
        <w:spacing w:line="240" w:lineRule="atLeast"/>
        <w:ind w:left="993" w:hanging="567"/>
        <w:jc w:val="both"/>
        <w:rPr>
          <w:b/>
          <w:snapToGrid w:val="0"/>
          <w:color w:val="000000"/>
          <w:sz w:val="28"/>
          <w:szCs w:val="28"/>
        </w:rPr>
      </w:pPr>
      <w:r>
        <w:rPr>
          <w:b/>
          <w:snapToGrid w:val="0"/>
          <w:color w:val="000000"/>
        </w:rPr>
        <w:t>10.1.</w:t>
      </w:r>
      <w:r>
        <w:rPr>
          <w:snapToGrid w:val="0"/>
          <w:color w:val="000000"/>
        </w:rPr>
        <w:t xml:space="preserve"> </w:t>
      </w:r>
      <w:r>
        <w:rPr>
          <w:b/>
          <w:snapToGrid w:val="0"/>
          <w:color w:val="000000"/>
        </w:rPr>
        <w:t xml:space="preserve">Na potwierdzenie spełniania warunków określonych w art. 22 ust. 1 ustawy </w:t>
      </w:r>
      <w:proofErr w:type="spellStart"/>
      <w:r>
        <w:rPr>
          <w:b/>
          <w:snapToGrid w:val="0"/>
          <w:color w:val="000000"/>
        </w:rPr>
        <w:t>Pzp</w:t>
      </w:r>
      <w:proofErr w:type="spellEnd"/>
      <w:r>
        <w:rPr>
          <w:b/>
          <w:snapToGrid w:val="0"/>
          <w:color w:val="000000"/>
        </w:rPr>
        <w:t xml:space="preserve"> (pkt </w:t>
      </w:r>
      <w:r>
        <w:rPr>
          <w:b/>
          <w:bCs/>
          <w:color w:val="000000"/>
        </w:rPr>
        <w:t xml:space="preserve">9.1. </w:t>
      </w:r>
      <w:r>
        <w:rPr>
          <w:b/>
          <w:snapToGrid w:val="0"/>
          <w:color w:val="000000"/>
        </w:rPr>
        <w:t>niniejszej specyfikacji</w:t>
      </w:r>
      <w:r>
        <w:rPr>
          <w:b/>
          <w:bCs/>
          <w:color w:val="000000"/>
        </w:rPr>
        <w:t xml:space="preserve">) </w:t>
      </w:r>
      <w:r>
        <w:rPr>
          <w:b/>
          <w:snapToGrid w:val="0"/>
          <w:color w:val="000000"/>
        </w:rPr>
        <w:t xml:space="preserve">Wykonawcy winni przedłożyć niżej wymienione dokumenty </w:t>
      </w:r>
      <w:r>
        <w:rPr>
          <w:b/>
          <w:snapToGrid w:val="0"/>
          <w:color w:val="000000"/>
        </w:rPr>
        <w:br/>
        <w:t>i oświadczenia:</w:t>
      </w:r>
    </w:p>
    <w:p w:rsidR="00435708" w:rsidRDefault="00435708" w:rsidP="00435708">
      <w:pPr>
        <w:widowControl w:val="0"/>
        <w:suppressAutoHyphens/>
        <w:spacing w:line="240" w:lineRule="atLeast"/>
        <w:ind w:left="1418" w:hanging="709"/>
        <w:jc w:val="both"/>
        <w:rPr>
          <w:color w:val="000000"/>
        </w:rPr>
      </w:pPr>
      <w:r>
        <w:rPr>
          <w:b/>
          <w:color w:val="000000"/>
        </w:rPr>
        <w:t>10.1.1.</w:t>
      </w:r>
      <w:r>
        <w:rPr>
          <w:color w:val="000000"/>
        </w:rPr>
        <w:t xml:space="preserve"> Oświadczenie, że Wykonawca spełnia wymagania art. 22 ust. 1 ustawy </w:t>
      </w:r>
      <w:proofErr w:type="spellStart"/>
      <w:r>
        <w:rPr>
          <w:color w:val="000000"/>
        </w:rPr>
        <w:t>Pzp</w:t>
      </w:r>
      <w:proofErr w:type="spellEnd"/>
      <w:r>
        <w:rPr>
          <w:color w:val="000000"/>
        </w:rPr>
        <w:t xml:space="preserve"> (sporządzić </w:t>
      </w:r>
      <w:r>
        <w:rPr>
          <w:color w:val="000000"/>
        </w:rPr>
        <w:br/>
        <w:t>wg wzoru druku stanowiącego załącznik nr 4 do niniejszej specyfikacji).</w:t>
      </w:r>
    </w:p>
    <w:p w:rsidR="00435708" w:rsidRDefault="00435708" w:rsidP="00435708">
      <w:pPr>
        <w:widowControl w:val="0"/>
        <w:suppressAutoHyphens/>
        <w:spacing w:line="240" w:lineRule="atLeast"/>
        <w:ind w:left="1418" w:hanging="709"/>
        <w:jc w:val="both"/>
        <w:rPr>
          <w:bCs/>
          <w:snapToGrid w:val="0"/>
          <w:color w:val="000000"/>
        </w:rPr>
      </w:pPr>
      <w:r>
        <w:rPr>
          <w:b/>
          <w:snapToGrid w:val="0"/>
          <w:color w:val="000000"/>
        </w:rPr>
        <w:t>10.1.2.</w:t>
      </w:r>
      <w:r>
        <w:rPr>
          <w:snapToGrid w:val="0"/>
          <w:color w:val="000000"/>
        </w:rPr>
        <w:t xml:space="preserve"> </w:t>
      </w:r>
      <w:r w:rsidRPr="00CE3603">
        <w:rPr>
          <w:snapToGrid w:val="0"/>
          <w:color w:val="000000"/>
          <w:spacing w:val="-4"/>
        </w:rPr>
        <w:t>W</w:t>
      </w:r>
      <w:r w:rsidRPr="00CE3603">
        <w:rPr>
          <w:color w:val="000000"/>
          <w:spacing w:val="-4"/>
        </w:rPr>
        <w:t xml:space="preserve">ykaz robót budowlanych – drogowych </w:t>
      </w:r>
      <w:r w:rsidRPr="00CF45E8">
        <w:t>wykonanych w ok</w:t>
      </w:r>
      <w:r>
        <w:rPr>
          <w:color w:val="000000"/>
        </w:rPr>
        <w:t xml:space="preserve">resie ostatnich pięciu lat przed upływem terminu składania ofert, a jeżeli okres prowadzenia działalności jest krótszy - </w:t>
      </w:r>
      <w:r>
        <w:rPr>
          <w:color w:val="000000"/>
        </w:rPr>
        <w:br/>
        <w:t xml:space="preserve">w tym okresie, </w:t>
      </w:r>
      <w:r w:rsidRPr="00CF45E8">
        <w:t xml:space="preserve">wraz z podaniem ich rodzaju i wartości, daty i miejsca wykonania oraz </w:t>
      </w:r>
      <w:r w:rsidRPr="00CF45E8">
        <w:lastRenderedPageBreak/>
        <w:t>załączeniem dowodów dotyczących wskazanych robót określających, czy roboty te zostały wykonane w sposób należyty oraz wskazujących, czy zostały wykonane</w:t>
      </w:r>
      <w:r>
        <w:rPr>
          <w:color w:val="FF0000"/>
        </w:rPr>
        <w:t xml:space="preserve"> </w:t>
      </w:r>
      <w:r w:rsidRPr="00F354CD">
        <w:rPr>
          <w:color w:val="000000"/>
        </w:rPr>
        <w:t xml:space="preserve">zgodnie </w:t>
      </w:r>
      <w:r>
        <w:rPr>
          <w:color w:val="000000"/>
        </w:rPr>
        <w:br/>
        <w:t xml:space="preserve">z zasadami sztuki budowlanej i prawidłowo ukończone </w:t>
      </w:r>
      <w:r>
        <w:rPr>
          <w:snapToGrid w:val="0"/>
          <w:color w:val="000000"/>
        </w:rPr>
        <w:t xml:space="preserve">(sporządzić wg wzoru druku stanowiącego załącznik nr 7 do niniejszej specyfikacji). Wykaz musi potwierdzać spełnianie warunku, o którym mowa w pkt 9.3.1. niniejszej specyfikacji. </w:t>
      </w:r>
    </w:p>
    <w:p w:rsidR="00435708" w:rsidRDefault="00435708" w:rsidP="00435708">
      <w:pPr>
        <w:widowControl w:val="0"/>
        <w:suppressAutoHyphens/>
        <w:spacing w:line="240" w:lineRule="atLeast"/>
        <w:ind w:left="1418" w:hanging="709"/>
        <w:jc w:val="both"/>
        <w:rPr>
          <w:snapToGrid w:val="0"/>
          <w:color w:val="000000"/>
        </w:rPr>
      </w:pPr>
      <w:r>
        <w:rPr>
          <w:snapToGrid w:val="0"/>
          <w:color w:val="000000"/>
        </w:rPr>
        <w:tab/>
      </w:r>
    </w:p>
    <w:p w:rsidR="00435708" w:rsidRPr="00A76A25" w:rsidRDefault="00435708" w:rsidP="00435708">
      <w:pPr>
        <w:widowControl w:val="0"/>
        <w:suppressAutoHyphens/>
        <w:spacing w:line="240" w:lineRule="atLeast"/>
        <w:ind w:left="1418"/>
        <w:jc w:val="both"/>
        <w:rPr>
          <w:snapToGrid w:val="0"/>
          <w:spacing w:val="-2"/>
        </w:rPr>
      </w:pPr>
      <w:r w:rsidRPr="00CF45E8">
        <w:rPr>
          <w:snapToGrid w:val="0"/>
        </w:rPr>
        <w:t xml:space="preserve">Dowodami, o których mowa powyżej jest poświadczenie. Jeżeli z uzasadnionych przyczyn o obiektywnym charakterze Wykonawca nie jest w stanie uzyskać poświadczenia, jako </w:t>
      </w:r>
      <w:r w:rsidRPr="00A76A25">
        <w:rPr>
          <w:snapToGrid w:val="0"/>
          <w:spacing w:val="-2"/>
        </w:rPr>
        <w:t xml:space="preserve">dowody traktowane będą inne dokumenty. W przypadku, gdy Zamawiający jest podmiotem, na rzecz którego roboty budowlane wskazane w wykazie zostały wcześniej wykonane, Wykonawca nie ma obowiązku przedkładania dowodów, o których mowa  </w:t>
      </w:r>
      <w:r>
        <w:rPr>
          <w:snapToGrid w:val="0"/>
          <w:spacing w:val="-2"/>
        </w:rPr>
        <w:t xml:space="preserve">w zdaniu </w:t>
      </w:r>
      <w:r w:rsidRPr="00A76A25">
        <w:rPr>
          <w:snapToGrid w:val="0"/>
          <w:spacing w:val="-2"/>
        </w:rPr>
        <w:t>wyżej.</w:t>
      </w:r>
    </w:p>
    <w:p w:rsidR="00435708" w:rsidRPr="00CF45E8" w:rsidRDefault="00435708" w:rsidP="00435708">
      <w:pPr>
        <w:widowControl w:val="0"/>
        <w:suppressAutoHyphens/>
        <w:spacing w:line="240" w:lineRule="atLeast"/>
        <w:ind w:left="1418" w:hanging="709"/>
        <w:jc w:val="both"/>
        <w:rPr>
          <w:snapToGrid w:val="0"/>
        </w:rPr>
      </w:pPr>
      <w:r w:rsidRPr="00CF45E8">
        <w:rPr>
          <w:snapToGrid w:val="0"/>
        </w:rPr>
        <w:tab/>
        <w:t xml:space="preserve">W razie konieczności, szczególnie gdy wykaz lub dowody budzą wątpliwości </w:t>
      </w:r>
      <w:r>
        <w:rPr>
          <w:snapToGrid w:val="0"/>
        </w:rPr>
        <w:t xml:space="preserve">Zamawiającego lub gdy </w:t>
      </w:r>
      <w:r w:rsidRPr="00CF45E8">
        <w:rPr>
          <w:snapToGrid w:val="0"/>
        </w:rPr>
        <w:t>z poświadczenia albo innego dokumentu wynika, że zamówienie nie zostało wykonane lub</w:t>
      </w:r>
      <w:r>
        <w:rPr>
          <w:snapToGrid w:val="0"/>
        </w:rPr>
        <w:t xml:space="preserve"> </w:t>
      </w:r>
      <w:r w:rsidRPr="003803D9">
        <w:rPr>
          <w:snapToGrid w:val="0"/>
          <w:spacing w:val="-2"/>
        </w:rPr>
        <w:t>zostało wykonane nienależycie,</w:t>
      </w:r>
      <w:r>
        <w:rPr>
          <w:snapToGrid w:val="0"/>
          <w:spacing w:val="-2"/>
        </w:rPr>
        <w:t xml:space="preserve"> </w:t>
      </w:r>
      <w:r w:rsidRPr="003803D9">
        <w:rPr>
          <w:snapToGrid w:val="0"/>
          <w:spacing w:val="-2"/>
        </w:rPr>
        <w:t>Zamawiający może zwrócić się bezpośrednio do właściwego</w:t>
      </w:r>
      <w:r w:rsidRPr="00CF45E8">
        <w:rPr>
          <w:snapToGrid w:val="0"/>
        </w:rPr>
        <w:t xml:space="preserve"> </w:t>
      </w:r>
      <w:r w:rsidRPr="003803D9">
        <w:rPr>
          <w:snapToGrid w:val="0"/>
          <w:spacing w:val="-4"/>
        </w:rPr>
        <w:t>podmiotu, na rzecz którego roboty budowlane były lub miały zostać wykonane, o przedłożenie</w:t>
      </w:r>
      <w:r w:rsidRPr="00CF45E8">
        <w:rPr>
          <w:snapToGrid w:val="0"/>
        </w:rPr>
        <w:t xml:space="preserve"> dodatkowych informacji lub dokumentów bezpośrednio Zamawiającemu.</w:t>
      </w:r>
    </w:p>
    <w:p w:rsidR="00435708" w:rsidRDefault="00435708" w:rsidP="00435708">
      <w:pPr>
        <w:widowControl w:val="0"/>
        <w:suppressAutoHyphens/>
        <w:spacing w:line="240" w:lineRule="atLeast"/>
        <w:ind w:left="1418" w:hanging="709"/>
        <w:jc w:val="both"/>
        <w:rPr>
          <w:b/>
          <w:strike/>
          <w:snapToGrid w:val="0"/>
          <w:color w:val="000000"/>
        </w:rPr>
      </w:pPr>
      <w:r>
        <w:rPr>
          <w:b/>
          <w:snapToGrid w:val="0"/>
          <w:color w:val="000000"/>
        </w:rPr>
        <w:t>10.1.2.a</w:t>
      </w:r>
      <w:r w:rsidRPr="00296A82">
        <w:rPr>
          <w:b/>
          <w:snapToGrid w:val="0"/>
        </w:rPr>
        <w:t>)</w:t>
      </w:r>
      <w:r w:rsidRPr="00296A82">
        <w:rPr>
          <w:b/>
          <w:snapToGrid w:val="0"/>
          <w:color w:val="FF0000"/>
        </w:rPr>
        <w:t xml:space="preserve"> </w:t>
      </w:r>
      <w:r>
        <w:rPr>
          <w:b/>
          <w:snapToGrid w:val="0"/>
          <w:color w:val="000000"/>
        </w:rPr>
        <w:t>Określenie robót budowlanych, których dotyczy obowiązek wskazania przez Wykonawcę w wykazie.</w:t>
      </w:r>
    </w:p>
    <w:p w:rsidR="00435708" w:rsidRDefault="00435708" w:rsidP="00435708">
      <w:pPr>
        <w:widowControl w:val="0"/>
        <w:suppressAutoHyphens/>
        <w:spacing w:line="240" w:lineRule="atLeast"/>
        <w:ind w:left="1418" w:hanging="709"/>
        <w:jc w:val="both"/>
        <w:rPr>
          <w:snapToGrid w:val="0"/>
          <w:color w:val="000000"/>
        </w:rPr>
      </w:pPr>
      <w:r>
        <w:rPr>
          <w:snapToGrid w:val="0"/>
          <w:color w:val="000000"/>
        </w:rPr>
        <w:tab/>
        <w:t>W wykazie należy wskazać roboty potwierdzające spełnianie warunku określonego w pkt 9.3.1. niniejszej specyfikacji.</w:t>
      </w:r>
    </w:p>
    <w:p w:rsidR="00435708" w:rsidRDefault="00435708" w:rsidP="00435708">
      <w:pPr>
        <w:widowControl w:val="0"/>
        <w:suppressAutoHyphens/>
        <w:spacing w:line="240" w:lineRule="atLeast"/>
        <w:ind w:left="1418" w:hanging="709"/>
        <w:jc w:val="both"/>
        <w:rPr>
          <w:snapToGrid w:val="0"/>
          <w:color w:val="000000"/>
        </w:rPr>
      </w:pPr>
      <w:r>
        <w:rPr>
          <w:b/>
          <w:snapToGrid w:val="0"/>
          <w:color w:val="000000"/>
        </w:rPr>
        <w:t>10.1.3.</w:t>
      </w:r>
      <w:r>
        <w:rPr>
          <w:snapToGrid w:val="0"/>
          <w:color w:val="000000"/>
        </w:rPr>
        <w:t xml:space="preserve"> W</w:t>
      </w:r>
      <w:r>
        <w:rPr>
          <w:color w:val="000000"/>
        </w:rPr>
        <w:t xml:space="preserve">ykaz osób, które będą uczestniczyć w wykonywaniu zamówienia, w szczególności odpowiedzialnych za kierowanie robotami budowlanymi, wraz z informacjami na temat ich kwalifikacji zawodowych niezbędnych do wykonania zamówienia oraz informacją </w:t>
      </w:r>
      <w:r>
        <w:rPr>
          <w:color w:val="000000"/>
        </w:rPr>
        <w:br/>
        <w:t xml:space="preserve">o podstawie do dysponowania tymi osobami </w:t>
      </w:r>
      <w:r>
        <w:rPr>
          <w:snapToGrid w:val="0"/>
          <w:color w:val="000000"/>
        </w:rPr>
        <w:t xml:space="preserve">(wykaz sporządzić wg wzoru druku stanowiącego załącznik nr 8 do niniejszej specyfikacji). </w:t>
      </w:r>
    </w:p>
    <w:p w:rsidR="00435708" w:rsidRDefault="00435708" w:rsidP="00435708">
      <w:pPr>
        <w:widowControl w:val="0"/>
        <w:suppressAutoHyphens/>
        <w:spacing w:line="240" w:lineRule="atLeast"/>
        <w:ind w:left="1418"/>
        <w:jc w:val="both"/>
        <w:rPr>
          <w:snapToGrid w:val="0"/>
          <w:color w:val="000000"/>
        </w:rPr>
      </w:pPr>
      <w:r>
        <w:rPr>
          <w:snapToGrid w:val="0"/>
          <w:color w:val="000000"/>
        </w:rPr>
        <w:t>Wykaz musi potwierdzać spełnianie warunku, o którym mowa w pkt 9.3.2. niniejszej specyfikacji.</w:t>
      </w:r>
    </w:p>
    <w:p w:rsidR="00435708" w:rsidRDefault="00435708" w:rsidP="00435708">
      <w:pPr>
        <w:suppressAutoHyphens/>
        <w:spacing w:line="240" w:lineRule="atLeast"/>
        <w:ind w:left="1418" w:hanging="709"/>
        <w:jc w:val="both"/>
        <w:rPr>
          <w:snapToGrid w:val="0"/>
          <w:color w:val="000000"/>
        </w:rPr>
      </w:pPr>
      <w:r>
        <w:rPr>
          <w:b/>
          <w:snapToGrid w:val="0"/>
          <w:color w:val="000000"/>
        </w:rPr>
        <w:t xml:space="preserve">10.1.4. </w:t>
      </w:r>
      <w:r>
        <w:rPr>
          <w:color w:val="000000"/>
        </w:rPr>
        <w:t xml:space="preserve">Oświadczenie, że osoby które będą uczestniczyć w wykonywaniu zamówienia posiadają wymagane uprawnienia, jeżeli ustawy nakładają obowiązek posiadania takich uprawnień. Oświadczenie należy sporządzić zgodnie </w:t>
      </w:r>
      <w:r>
        <w:rPr>
          <w:snapToGrid w:val="0"/>
          <w:color w:val="000000"/>
        </w:rPr>
        <w:t xml:space="preserve">z wzorem druku stanowiącego załącznik nr </w:t>
      </w:r>
      <w:r w:rsidRPr="00CF45E8">
        <w:rPr>
          <w:snapToGrid w:val="0"/>
        </w:rPr>
        <w:t xml:space="preserve">9 </w:t>
      </w:r>
      <w:r>
        <w:rPr>
          <w:snapToGrid w:val="0"/>
          <w:color w:val="000000"/>
        </w:rPr>
        <w:t>do niniejszej specyfikacji.</w:t>
      </w:r>
      <w:r w:rsidRPr="00E44316">
        <w:rPr>
          <w:snapToGrid w:val="0"/>
          <w:color w:val="000000"/>
        </w:rPr>
        <w:t xml:space="preserve"> </w:t>
      </w:r>
    </w:p>
    <w:p w:rsidR="00435708" w:rsidRDefault="00435708" w:rsidP="00435708">
      <w:pPr>
        <w:suppressAutoHyphens/>
        <w:spacing w:line="240" w:lineRule="atLeast"/>
        <w:ind w:left="1418"/>
        <w:jc w:val="both"/>
        <w:rPr>
          <w:snapToGrid w:val="0"/>
          <w:color w:val="000000"/>
        </w:rPr>
      </w:pPr>
      <w:r>
        <w:rPr>
          <w:snapToGrid w:val="0"/>
          <w:color w:val="000000"/>
        </w:rPr>
        <w:t>Oświadczenie musi potwierdzać spełnianie warunku, o którym mowa w pkt 9.3.2. niniejszej specyfikacji.</w:t>
      </w:r>
    </w:p>
    <w:p w:rsidR="00435708" w:rsidRPr="00930EF3" w:rsidRDefault="00435708" w:rsidP="00435708">
      <w:pPr>
        <w:spacing w:line="240" w:lineRule="atLeast"/>
        <w:ind w:left="1418" w:hanging="709"/>
        <w:jc w:val="both"/>
      </w:pPr>
      <w:r>
        <w:rPr>
          <w:b/>
          <w:snapToGrid w:val="0"/>
          <w:color w:val="000000"/>
        </w:rPr>
        <w:t>10.</w:t>
      </w:r>
      <w:r>
        <w:rPr>
          <w:b/>
          <w:color w:val="000000"/>
        </w:rPr>
        <w:t xml:space="preserve">1.5. </w:t>
      </w:r>
      <w:r>
        <w:rPr>
          <w:color w:val="000000"/>
        </w:rPr>
        <w:t xml:space="preserve">W sytuacji, gdy Wykonawca polega na wiedzy i doświadczeniu lub osobach zdolnych do wykonania zamówienia innych podmiotów, na zasadach określonych w art. 26 ust. 2b ustawy </w:t>
      </w:r>
      <w:proofErr w:type="spellStart"/>
      <w:r>
        <w:rPr>
          <w:color w:val="000000"/>
        </w:rPr>
        <w:t>Pzp</w:t>
      </w:r>
      <w:proofErr w:type="spellEnd"/>
      <w:r>
        <w:rPr>
          <w:color w:val="000000"/>
        </w:rPr>
        <w:t xml:space="preserve">, zobowiązany jest udowodnić Zamawiającemu, iż będzie dysponował </w:t>
      </w:r>
      <w:r w:rsidRPr="00930EF3">
        <w:t>tymi zasobami w trakcie realizacji zamówienia, w szczególności przedstawiając w tym celu pisemne zobowiązanie tych podmiotów do oddania mu do dyspozycji niezbędnych zasobów na potrzeby wykonania zamówienia oraz dokumenty (informacje) dotyczące:</w:t>
      </w:r>
    </w:p>
    <w:p w:rsidR="00435708" w:rsidRPr="00CF45E8" w:rsidRDefault="00435708" w:rsidP="00435708">
      <w:pPr>
        <w:autoSpaceDE w:val="0"/>
        <w:autoSpaceDN w:val="0"/>
        <w:adjustRightInd w:val="0"/>
        <w:ind w:left="624" w:firstLine="794"/>
        <w:jc w:val="both"/>
      </w:pPr>
      <w:r>
        <w:t>a) zakresu dostępnych W</w:t>
      </w:r>
      <w:r w:rsidRPr="00CF45E8">
        <w:t>ykonawcy zasobów innego podmiotu,</w:t>
      </w:r>
    </w:p>
    <w:p w:rsidR="00435708" w:rsidRPr="00CF45E8" w:rsidRDefault="00435708" w:rsidP="00435708">
      <w:pPr>
        <w:autoSpaceDE w:val="0"/>
        <w:autoSpaceDN w:val="0"/>
        <w:adjustRightInd w:val="0"/>
        <w:ind w:left="1701" w:hanging="283"/>
        <w:jc w:val="both"/>
      </w:pPr>
      <w:r w:rsidRPr="00CF45E8">
        <w:t xml:space="preserve">b) sposobu wykorzystania </w:t>
      </w:r>
      <w:r>
        <w:t>zasobów innego podmiotu, przez W</w:t>
      </w:r>
      <w:r w:rsidRPr="00CF45E8">
        <w:t>ykonawcę, przy wykonywaniu zamówienia,</w:t>
      </w:r>
    </w:p>
    <w:p w:rsidR="00435708" w:rsidRPr="00CF45E8" w:rsidRDefault="00435708" w:rsidP="00435708">
      <w:pPr>
        <w:autoSpaceDE w:val="0"/>
        <w:autoSpaceDN w:val="0"/>
        <w:adjustRightInd w:val="0"/>
        <w:ind w:left="624" w:firstLine="794"/>
        <w:jc w:val="both"/>
      </w:pPr>
      <w:r w:rsidRPr="00CF45E8">
        <w:t>c) charakteru stosunku</w:t>
      </w:r>
      <w:r>
        <w:t>,</w:t>
      </w:r>
      <w:r w:rsidRPr="00CF45E8">
        <w:t xml:space="preserve"> jaki </w:t>
      </w:r>
      <w:r>
        <w:t>będzie łączył Wykonawcę z innym</w:t>
      </w:r>
      <w:r w:rsidRPr="00CF45E8">
        <w:t xml:space="preserve"> podmiotem,</w:t>
      </w:r>
    </w:p>
    <w:p w:rsidR="00435708" w:rsidRPr="00CF45E8" w:rsidRDefault="00435708" w:rsidP="00435708">
      <w:pPr>
        <w:widowControl w:val="0"/>
        <w:spacing w:line="240" w:lineRule="atLeast"/>
        <w:ind w:left="624" w:firstLine="794"/>
        <w:rPr>
          <w:b/>
        </w:rPr>
      </w:pPr>
      <w:r w:rsidRPr="00CF45E8">
        <w:t>d) zakresu i okresu udziału innego podmiotu w wykonywaniu zamówienia.</w:t>
      </w:r>
    </w:p>
    <w:p w:rsidR="00435708" w:rsidRDefault="00435708" w:rsidP="00435708">
      <w:pPr>
        <w:suppressAutoHyphens/>
        <w:spacing w:line="240" w:lineRule="atLeast"/>
        <w:ind w:left="1418" w:hanging="709"/>
        <w:jc w:val="both"/>
        <w:rPr>
          <w:color w:val="000000"/>
        </w:rPr>
      </w:pPr>
    </w:p>
    <w:p w:rsidR="00435708" w:rsidRDefault="00435708" w:rsidP="00435708">
      <w:pPr>
        <w:widowControl w:val="0"/>
        <w:suppressAutoHyphens/>
        <w:spacing w:line="240" w:lineRule="atLeast"/>
        <w:ind w:left="851" w:hanging="567"/>
        <w:jc w:val="both"/>
        <w:rPr>
          <w:b/>
          <w:snapToGrid w:val="0"/>
          <w:color w:val="000000"/>
        </w:rPr>
      </w:pPr>
      <w:r>
        <w:rPr>
          <w:b/>
          <w:color w:val="000000"/>
        </w:rPr>
        <w:t>10.2.</w:t>
      </w:r>
      <w:r>
        <w:rPr>
          <w:color w:val="000000"/>
        </w:rPr>
        <w:t xml:space="preserve"> </w:t>
      </w:r>
      <w:r>
        <w:rPr>
          <w:b/>
          <w:color w:val="000000"/>
        </w:rPr>
        <w:t xml:space="preserve">W celu wykazania braku podstaw do wykluczenia z postępowania o udzielenie zamówienia w okolicznościach, o których mowa w art. 24 ust. 1 i art. 24 ust. 2 pkt 5 ustawy </w:t>
      </w:r>
      <w:proofErr w:type="spellStart"/>
      <w:r>
        <w:rPr>
          <w:b/>
          <w:color w:val="000000"/>
        </w:rPr>
        <w:t>Pzp</w:t>
      </w:r>
      <w:proofErr w:type="spellEnd"/>
      <w:r>
        <w:rPr>
          <w:b/>
          <w:color w:val="000000"/>
        </w:rPr>
        <w:t xml:space="preserve"> (pkt 9.2. </w:t>
      </w:r>
      <w:r>
        <w:rPr>
          <w:b/>
          <w:snapToGrid w:val="0"/>
          <w:color w:val="000000"/>
        </w:rPr>
        <w:t>SIWZ</w:t>
      </w:r>
      <w:r>
        <w:rPr>
          <w:b/>
          <w:color w:val="000000"/>
        </w:rPr>
        <w:t>)</w:t>
      </w:r>
      <w:r>
        <w:rPr>
          <w:b/>
          <w:snapToGrid w:val="0"/>
          <w:color w:val="000000"/>
        </w:rPr>
        <w:t xml:space="preserve"> Wykonawcy winni przedłożyć niżej wymienione dokumenty i oświadczenia:</w:t>
      </w:r>
    </w:p>
    <w:p w:rsidR="00435708" w:rsidRDefault="00435708" w:rsidP="00435708">
      <w:pPr>
        <w:widowControl w:val="0"/>
        <w:suppressAutoHyphens/>
        <w:spacing w:line="240" w:lineRule="atLeast"/>
        <w:ind w:left="1560" w:hanging="709"/>
        <w:jc w:val="both"/>
      </w:pPr>
      <w:r>
        <w:rPr>
          <w:b/>
          <w:color w:val="000000"/>
        </w:rPr>
        <w:t>10.2.1.</w:t>
      </w:r>
      <w:r>
        <w:rPr>
          <w:b/>
          <w:color w:val="000000"/>
        </w:rPr>
        <w:tab/>
      </w:r>
      <w:r w:rsidRPr="00277D57">
        <w:t xml:space="preserve">Oświadczenie o braku podstaw do wykluczenia z postępowania w okolicznościach, </w:t>
      </w:r>
      <w:r>
        <w:br/>
      </w:r>
      <w:r w:rsidRPr="00277D57">
        <w:t xml:space="preserve">o których mowa w art. 24 ust. 1 ustawy </w:t>
      </w:r>
      <w:proofErr w:type="spellStart"/>
      <w:r w:rsidRPr="00277D57">
        <w:t>Pzp</w:t>
      </w:r>
      <w:proofErr w:type="spellEnd"/>
      <w:r w:rsidRPr="00277D57">
        <w:t xml:space="preserve"> (sporządzić wg wzoru druku stanowiącego załącznik nr 5 do niniejszej specyfikacji).</w:t>
      </w:r>
    </w:p>
    <w:p w:rsidR="00435708" w:rsidRDefault="00435708" w:rsidP="00435708">
      <w:pPr>
        <w:widowControl w:val="0"/>
        <w:suppressAutoHyphens/>
        <w:spacing w:line="240" w:lineRule="atLeast"/>
        <w:ind w:left="1560" w:hanging="709"/>
        <w:jc w:val="both"/>
      </w:pPr>
      <w:r w:rsidRPr="00277D57">
        <w:rPr>
          <w:b/>
        </w:rPr>
        <w:t>10.2.2.</w:t>
      </w:r>
      <w:r>
        <w:tab/>
      </w:r>
      <w:r w:rsidRPr="00277D57">
        <w:t xml:space="preserve">Aktualny odpis z właściwego rejestru lub centralnej ewidencji i informacji o działalności gospodarczej, jeżeli odrębne przepisy wymagają wpisu do rejestru lub ewidencji, w celu </w:t>
      </w:r>
      <w:r w:rsidRPr="00277D57">
        <w:lastRenderedPageBreak/>
        <w:t xml:space="preserve">wykazania braku podstaw do wykluczenia w oparciu o art. 24 ust. 1 pkt 2 ustawy </w:t>
      </w:r>
      <w:proofErr w:type="spellStart"/>
      <w:r w:rsidRPr="00277D57">
        <w:t>Pzp</w:t>
      </w:r>
      <w:proofErr w:type="spellEnd"/>
      <w:r w:rsidRPr="00277D57">
        <w:t>, wystawiony nie wcześniej niż 6 miesięcy przed upływem terminu składania ofert.</w:t>
      </w:r>
    </w:p>
    <w:p w:rsidR="00435708" w:rsidRDefault="00435708" w:rsidP="00435708">
      <w:pPr>
        <w:widowControl w:val="0"/>
        <w:suppressAutoHyphens/>
        <w:spacing w:line="240" w:lineRule="atLeast"/>
        <w:ind w:left="1560" w:hanging="709"/>
        <w:jc w:val="both"/>
        <w:rPr>
          <w:snapToGrid w:val="0"/>
          <w:color w:val="000000"/>
        </w:rPr>
      </w:pPr>
      <w:r>
        <w:rPr>
          <w:b/>
          <w:snapToGrid w:val="0"/>
          <w:color w:val="000000"/>
        </w:rPr>
        <w:t>10.2.3.</w:t>
      </w:r>
      <w:r>
        <w:rPr>
          <w:b/>
          <w:snapToGrid w:val="0"/>
          <w:color w:val="000000"/>
        </w:rPr>
        <w:tab/>
      </w:r>
      <w:r>
        <w:rPr>
          <w:snapToGrid w:val="0"/>
          <w:color w:val="000000"/>
        </w:rPr>
        <w:t xml:space="preserve">Aktualne zaświadczenie właściwego naczelnika urzędu skarbowego potwierdzające, że  </w:t>
      </w:r>
      <w:r>
        <w:rPr>
          <w:snapToGrid w:val="0"/>
          <w:color w:val="000000"/>
        </w:rPr>
        <w:br/>
        <w:t xml:space="preserve">Wykonawca nie zalega z opłacaniem podatków, lub zaświadczenie, że uzyskał </w:t>
      </w:r>
      <w:r>
        <w:rPr>
          <w:snapToGrid w:val="0"/>
          <w:color w:val="000000"/>
        </w:rPr>
        <w:br/>
        <w:t>przewidziane prawem zwolnienie, odroczenie lub rozłożenie na raty zaległych płatności lub wstrzymanie w całości wykonania decyzji właściwego organu - wystawione nie wcześniej niż 3 miesiące przed upływem terminu składania ofert.</w:t>
      </w:r>
    </w:p>
    <w:p w:rsidR="00435708" w:rsidRDefault="00435708" w:rsidP="00435708">
      <w:pPr>
        <w:widowControl w:val="0"/>
        <w:suppressAutoHyphens/>
        <w:spacing w:line="240" w:lineRule="atLeast"/>
        <w:ind w:left="1560" w:hanging="709"/>
        <w:jc w:val="both"/>
        <w:rPr>
          <w:snapToGrid w:val="0"/>
          <w:color w:val="000000"/>
        </w:rPr>
      </w:pPr>
      <w:r>
        <w:rPr>
          <w:b/>
          <w:snapToGrid w:val="0"/>
          <w:color w:val="000000"/>
        </w:rPr>
        <w:t>10.2.4.</w:t>
      </w:r>
      <w:r>
        <w:rPr>
          <w:snapToGrid w:val="0"/>
          <w:color w:val="000000"/>
        </w:rPr>
        <w:tab/>
        <w:t xml:space="preserve">Aktualne zaświadczenie właściwego oddziału Zakładu Ubezpieczeń Społecznych lub Kasy  Rolniczego Ubezpieczenia Społecznego potwierdzające, że Wykonawca nie zalega z opłacaniem składek na ubezpieczenie zdrowotne i społeczne, lub potwierdzenie, że </w:t>
      </w:r>
      <w:r>
        <w:rPr>
          <w:snapToGrid w:val="0"/>
          <w:color w:val="000000"/>
        </w:rPr>
        <w:br/>
        <w:t xml:space="preserve">uzyskał przewidziane prawem zwolnienie, odroczenie  lub rozłożenie na raty zaległych </w:t>
      </w:r>
      <w:r>
        <w:rPr>
          <w:snapToGrid w:val="0"/>
          <w:color w:val="000000"/>
        </w:rPr>
        <w:br/>
        <w:t xml:space="preserve">płatności lub wstrzymanie w całości wykonania decyzji właściwego organu - wystawione </w:t>
      </w:r>
      <w:r>
        <w:rPr>
          <w:snapToGrid w:val="0"/>
          <w:color w:val="000000"/>
        </w:rPr>
        <w:br/>
        <w:t>nie wcześniej niż 3 miesiące przed upływem terminu składania ofert.</w:t>
      </w:r>
    </w:p>
    <w:p w:rsidR="00435708" w:rsidRDefault="00435708" w:rsidP="00435708">
      <w:pPr>
        <w:widowControl w:val="0"/>
        <w:suppressAutoHyphens/>
        <w:spacing w:line="240" w:lineRule="atLeast"/>
        <w:ind w:left="1560" w:hanging="709"/>
        <w:jc w:val="both"/>
      </w:pPr>
      <w:r>
        <w:rPr>
          <w:b/>
        </w:rPr>
        <w:t>10.2.5</w:t>
      </w:r>
      <w:r w:rsidRPr="00277D57">
        <w:rPr>
          <w:b/>
        </w:rPr>
        <w:t xml:space="preserve">. </w:t>
      </w:r>
      <w:r w:rsidRPr="002040CE">
        <w:t xml:space="preserve">Listę podmiotów należących do tej samej grupy kapitałowej w rozumieniu ustawy z dnia 16 lutego 2007r. o ochronie konkurencji i konsumentów albo informację o tym, że nie należy do grupy kapitałowej na podstawie art. 26 ust. 2d ustawy Prawo zamówień publicznych. </w:t>
      </w:r>
    </w:p>
    <w:p w:rsidR="00435708" w:rsidRDefault="00435708" w:rsidP="00435708">
      <w:pPr>
        <w:widowControl w:val="0"/>
        <w:suppressAutoHyphens/>
        <w:spacing w:line="240" w:lineRule="atLeast"/>
        <w:ind w:left="1560"/>
        <w:jc w:val="both"/>
        <w:rPr>
          <w:snapToGrid w:val="0"/>
        </w:rPr>
      </w:pPr>
      <w:r>
        <w:t>O</w:t>
      </w:r>
      <w:r w:rsidRPr="00277D57">
        <w:t xml:space="preserve">świadczenie należy sporządzić zgodnie </w:t>
      </w:r>
      <w:r w:rsidRPr="00277D57">
        <w:rPr>
          <w:snapToGrid w:val="0"/>
        </w:rPr>
        <w:t>z wzorem druku stanowiącego załącznik nr 6 do niniejszej specyfikacji.</w:t>
      </w:r>
    </w:p>
    <w:p w:rsidR="00435708" w:rsidRDefault="00435708" w:rsidP="00435708">
      <w:pPr>
        <w:widowControl w:val="0"/>
        <w:suppressAutoHyphens/>
        <w:spacing w:line="240" w:lineRule="atLeast"/>
        <w:ind w:left="1560" w:hanging="709"/>
        <w:jc w:val="both"/>
      </w:pPr>
      <w:r>
        <w:rPr>
          <w:b/>
          <w:bCs/>
          <w:color w:val="000000"/>
        </w:rPr>
        <w:t>10.2.6.</w:t>
      </w:r>
      <w:r>
        <w:rPr>
          <w:b/>
          <w:bCs/>
          <w:color w:val="000000"/>
        </w:rPr>
        <w:tab/>
      </w:r>
      <w:r>
        <w:t>Jeżeli Wykonawca ma siedzibę lub miejsce zamieszkania poza terytorium Rzeczypospolitej Polskiej, zamiast dokumentów, o których mowa w:</w:t>
      </w:r>
    </w:p>
    <w:p w:rsidR="00435708" w:rsidRPr="00FA478D" w:rsidRDefault="00435708" w:rsidP="00435708">
      <w:pPr>
        <w:widowControl w:val="0"/>
        <w:suppressAutoHyphens/>
        <w:spacing w:line="240" w:lineRule="atLeast"/>
        <w:ind w:left="1843" w:hanging="283"/>
        <w:jc w:val="both"/>
      </w:pPr>
      <w:r>
        <w:rPr>
          <w:rFonts w:eastAsia="Univers-PL"/>
        </w:rPr>
        <w:t xml:space="preserve">1) </w:t>
      </w:r>
      <w:r w:rsidRPr="006C5A8D">
        <w:rPr>
          <w:rFonts w:eastAsia="Univers-PL"/>
          <w:spacing w:val="-2"/>
        </w:rPr>
        <w:t>pkt 10.2.2.</w:t>
      </w:r>
      <w:r>
        <w:rPr>
          <w:rFonts w:eastAsia="Univers-PL"/>
          <w:spacing w:val="-2"/>
        </w:rPr>
        <w:t xml:space="preserve"> - </w:t>
      </w:r>
      <w:r w:rsidRPr="006C5A8D">
        <w:rPr>
          <w:rFonts w:eastAsia="Univers-PL"/>
          <w:spacing w:val="-2"/>
        </w:rPr>
        <w:t xml:space="preserve">10.2.4 </w:t>
      </w:r>
      <w:r>
        <w:rPr>
          <w:bCs/>
          <w:color w:val="000000"/>
        </w:rPr>
        <w:t>SIWZ</w:t>
      </w:r>
      <w:r>
        <w:rPr>
          <w:rFonts w:eastAsia="Univers-PL"/>
          <w:spacing w:val="-2"/>
        </w:rPr>
        <w:t xml:space="preserve"> </w:t>
      </w:r>
      <w:r w:rsidRPr="006C5A8D">
        <w:rPr>
          <w:rFonts w:eastAsia="Univers-PL"/>
          <w:spacing w:val="-2"/>
        </w:rPr>
        <w:t xml:space="preserve">składa dokument lub dokumenty wystawione </w:t>
      </w:r>
      <w:r w:rsidRPr="00FA478D">
        <w:rPr>
          <w:rFonts w:eastAsia="Univers-PL"/>
          <w:spacing w:val="-4"/>
        </w:rPr>
        <w:t xml:space="preserve">w kraju, </w:t>
      </w:r>
      <w:r>
        <w:rPr>
          <w:rFonts w:eastAsia="Univers-PL"/>
          <w:spacing w:val="-4"/>
        </w:rPr>
        <w:br/>
      </w:r>
      <w:r w:rsidRPr="00FA478D">
        <w:rPr>
          <w:rFonts w:eastAsia="Univers-PL"/>
        </w:rPr>
        <w:t>w którym ma siedzibę lub miejsce zamieszkania, potwierdzające odpowiednio, że:</w:t>
      </w:r>
    </w:p>
    <w:p w:rsidR="00435708" w:rsidRDefault="00435708" w:rsidP="00435708">
      <w:pPr>
        <w:tabs>
          <w:tab w:val="left" w:pos="1843"/>
        </w:tabs>
        <w:suppressAutoHyphens/>
        <w:autoSpaceDE w:val="0"/>
        <w:autoSpaceDN w:val="0"/>
        <w:adjustRightInd w:val="0"/>
        <w:jc w:val="both"/>
        <w:rPr>
          <w:rFonts w:eastAsia="Univers-PL"/>
        </w:rPr>
      </w:pPr>
      <w:r>
        <w:rPr>
          <w:rFonts w:eastAsia="Univers-PL"/>
        </w:rPr>
        <w:t xml:space="preserve">                           </w:t>
      </w:r>
      <w:r>
        <w:rPr>
          <w:rFonts w:eastAsia="Univers-PL"/>
        </w:rPr>
        <w:tab/>
        <w:t>a) nie otwarto jego likwidacji ani nie ogłoszono upadłości,</w:t>
      </w:r>
    </w:p>
    <w:p w:rsidR="00435708" w:rsidRDefault="00435708" w:rsidP="00435708">
      <w:pPr>
        <w:tabs>
          <w:tab w:val="left" w:pos="1843"/>
        </w:tabs>
        <w:suppressAutoHyphens/>
        <w:autoSpaceDE w:val="0"/>
        <w:autoSpaceDN w:val="0"/>
        <w:adjustRightInd w:val="0"/>
        <w:ind w:left="2127" w:hanging="2127"/>
        <w:jc w:val="both"/>
        <w:rPr>
          <w:rFonts w:eastAsia="Univers-PL"/>
        </w:rPr>
      </w:pPr>
      <w:r>
        <w:rPr>
          <w:rFonts w:eastAsia="Univers-PL"/>
        </w:rPr>
        <w:tab/>
        <w:t xml:space="preserve">b) nie zalega z uiszczaniem podatków, opłat, składek na ubezpieczenie społeczne </w:t>
      </w:r>
      <w:r>
        <w:rPr>
          <w:rFonts w:eastAsia="Univers-PL"/>
        </w:rPr>
        <w:br/>
      </w:r>
      <w:r w:rsidRPr="006C5A8D">
        <w:rPr>
          <w:rFonts w:eastAsia="Univers-PL"/>
          <w:spacing w:val="-2"/>
        </w:rPr>
        <w:t>i zdrowotne albo że uzyskał przewidziane prawem zwolnienie, odroczenie lub rozłożenie na raty zaległych płatności lub wstrzymanie w całości wykonania decyzji</w:t>
      </w:r>
      <w:r>
        <w:rPr>
          <w:rFonts w:eastAsia="Univers-PL"/>
        </w:rPr>
        <w:t xml:space="preserve"> właściwego organu.</w:t>
      </w:r>
    </w:p>
    <w:p w:rsidR="00435708" w:rsidRDefault="00435708" w:rsidP="00435708">
      <w:pPr>
        <w:suppressAutoHyphens/>
        <w:autoSpaceDE w:val="0"/>
        <w:autoSpaceDN w:val="0"/>
        <w:adjustRightInd w:val="0"/>
        <w:ind w:left="567"/>
        <w:jc w:val="both"/>
        <w:rPr>
          <w:rFonts w:eastAsia="Univers-PL"/>
        </w:rPr>
      </w:pPr>
      <w:r>
        <w:rPr>
          <w:rFonts w:eastAsia="Univers-PL"/>
        </w:rPr>
        <w:t xml:space="preserve">Dokumenty, o których mowa w pkt 10.2.6. </w:t>
      </w:r>
      <w:proofErr w:type="spellStart"/>
      <w:r>
        <w:rPr>
          <w:rFonts w:eastAsia="Univers-PL"/>
        </w:rPr>
        <w:t>ppkt</w:t>
      </w:r>
      <w:proofErr w:type="spellEnd"/>
      <w:r>
        <w:rPr>
          <w:rFonts w:eastAsia="Univers-PL"/>
        </w:rPr>
        <w:t xml:space="preserve"> 1) lit. a niniejszej specyfikacji, powinny być wystawione  nie wcześniej niż  6 miesięcy przed upływem terminu składania ofert. </w:t>
      </w:r>
    </w:p>
    <w:p w:rsidR="00435708" w:rsidRDefault="00435708" w:rsidP="00435708">
      <w:pPr>
        <w:suppressAutoHyphens/>
        <w:autoSpaceDE w:val="0"/>
        <w:autoSpaceDN w:val="0"/>
        <w:adjustRightInd w:val="0"/>
        <w:ind w:left="567"/>
        <w:jc w:val="both"/>
        <w:rPr>
          <w:rFonts w:eastAsia="Univers-PL"/>
        </w:rPr>
      </w:pPr>
      <w:r>
        <w:rPr>
          <w:rFonts w:eastAsia="Univers-PL"/>
        </w:rPr>
        <w:t xml:space="preserve">Dokumenty, o których mowa w pkt 10.2.6. </w:t>
      </w:r>
      <w:proofErr w:type="spellStart"/>
      <w:r>
        <w:rPr>
          <w:rFonts w:eastAsia="Univers-PL"/>
        </w:rPr>
        <w:t>ppkt</w:t>
      </w:r>
      <w:proofErr w:type="spellEnd"/>
      <w:r>
        <w:rPr>
          <w:rFonts w:eastAsia="Univers-PL"/>
        </w:rPr>
        <w:t xml:space="preserve"> 1) lit. b niniejszej specyfikacji, powinny być wystawione nie wcześniej niż 3 miesiące przed upływem terminu składania ofert.</w:t>
      </w:r>
    </w:p>
    <w:p w:rsidR="00435708" w:rsidRPr="004C7601" w:rsidRDefault="00435708" w:rsidP="00435708">
      <w:pPr>
        <w:suppressAutoHyphens/>
        <w:autoSpaceDE w:val="0"/>
        <w:autoSpaceDN w:val="0"/>
        <w:adjustRightInd w:val="0"/>
        <w:ind w:left="567" w:hanging="567"/>
        <w:jc w:val="both"/>
        <w:rPr>
          <w:rFonts w:eastAsia="Univers-PL"/>
        </w:rPr>
      </w:pPr>
      <w:r>
        <w:rPr>
          <w:rFonts w:eastAsia="Univers-PL"/>
        </w:rPr>
        <w:t xml:space="preserve">         Jeżeli w kraju miejsca zamieszkania osoby lub w kraju, w którym Wykonawca ma siedzibę lub miejsce zamieszkania, nie wydaje się dokumentów, o których mowa w pkt 10.2.6. niniejszej specyfikacji, zastępuje się je dokumentem zawierającym oświadczenie, </w:t>
      </w:r>
      <w:r w:rsidRPr="004C7601">
        <w:rPr>
          <w:rFonts w:eastAsia="Univers-PL"/>
        </w:rPr>
        <w:t xml:space="preserve">w którym określa się także </w:t>
      </w:r>
      <w:r w:rsidRPr="00B25919">
        <w:rPr>
          <w:rFonts w:eastAsia="Univers-PL"/>
          <w:spacing w:val="-2"/>
        </w:rPr>
        <w:t>osoby uprawnione do reprezentacji Wykonawcy, złożone przed właściwym organem sądowym, administracyjnym albo organem samorządu zawodowego lub gospodarczego odpowiednio kraju miejsca zamieszkania osoby lub kraju, w którym Wykonawca ma siedzibę lub miejsce zamieszkania, lub przed notariuszem.</w:t>
      </w:r>
      <w:r w:rsidRPr="004C7601">
        <w:rPr>
          <w:rFonts w:eastAsia="Univers-PL"/>
        </w:rPr>
        <w:t xml:space="preserve"> </w:t>
      </w:r>
    </w:p>
    <w:p w:rsidR="00435708" w:rsidRDefault="00435708" w:rsidP="00435708">
      <w:pPr>
        <w:suppressAutoHyphens/>
        <w:autoSpaceDE w:val="0"/>
        <w:autoSpaceDN w:val="0"/>
        <w:adjustRightInd w:val="0"/>
        <w:ind w:left="567"/>
        <w:jc w:val="both"/>
        <w:rPr>
          <w:rFonts w:eastAsia="Univers-PL"/>
        </w:rPr>
      </w:pPr>
      <w:r>
        <w:rPr>
          <w:rFonts w:eastAsia="Univers-PL"/>
        </w:rPr>
        <w:t>W powyższym przypadku ustalenia podane w pkt 10.2.6. niniejszej specyfikacji dotyczące terminu wystawienia dokumentów stosuje się odpowiednio.</w:t>
      </w:r>
    </w:p>
    <w:p w:rsidR="00435708" w:rsidRPr="00277D57" w:rsidRDefault="00435708" w:rsidP="00435708">
      <w:pPr>
        <w:suppressAutoHyphens/>
        <w:autoSpaceDE w:val="0"/>
        <w:autoSpaceDN w:val="0"/>
        <w:adjustRightInd w:val="0"/>
        <w:spacing w:before="240"/>
        <w:ind w:left="567"/>
        <w:jc w:val="both"/>
        <w:rPr>
          <w:rFonts w:eastAsia="Univers-PL"/>
          <w:color w:val="FF0000"/>
        </w:rPr>
      </w:pPr>
      <w:r w:rsidRPr="004C7601">
        <w:rPr>
          <w:rFonts w:eastAsia="Univers-PL"/>
        </w:rPr>
        <w:t>W przypadku wątpliwości co do tr</w:t>
      </w:r>
      <w:r>
        <w:rPr>
          <w:rFonts w:eastAsia="Univers-PL"/>
        </w:rPr>
        <w:t>eści dokumentu złożonego przez W</w:t>
      </w:r>
      <w:r w:rsidRPr="004C7601">
        <w:rPr>
          <w:rFonts w:eastAsia="Univers-PL"/>
        </w:rPr>
        <w:t>ykonawcę mającego siedzibę lub miejsce zamieszkania poza terytor</w:t>
      </w:r>
      <w:r>
        <w:rPr>
          <w:rFonts w:eastAsia="Univers-PL"/>
        </w:rPr>
        <w:t>ium Rzeczypospolitej Polskiej, Z</w:t>
      </w:r>
      <w:r w:rsidRPr="004C7601">
        <w:rPr>
          <w:rFonts w:eastAsia="Univers-PL"/>
        </w:rPr>
        <w:t xml:space="preserve">amawiający może zwrócić się do właściwych organów odpowiednio kraju miejsca zamieszkania osoby lub kraju, w którym </w:t>
      </w:r>
      <w:r>
        <w:rPr>
          <w:rFonts w:eastAsia="Univers-PL"/>
        </w:rPr>
        <w:t xml:space="preserve">Wykonawca </w:t>
      </w:r>
      <w:r w:rsidRPr="004C7601">
        <w:rPr>
          <w:rFonts w:eastAsia="Univers-PL"/>
        </w:rPr>
        <w:t>ma siedzibę lub miejsce zamieszkania, z wnioskiem o udzielenie niezbędnych informacji</w:t>
      </w:r>
      <w:r w:rsidRPr="00CF45E8">
        <w:rPr>
          <w:rFonts w:eastAsia="Univers-PL"/>
        </w:rPr>
        <w:t xml:space="preserve"> dotyczących przedłożonego dokumentu.</w:t>
      </w:r>
    </w:p>
    <w:p w:rsidR="00435708" w:rsidRDefault="00435708" w:rsidP="00435708">
      <w:pPr>
        <w:suppressAutoHyphens/>
        <w:autoSpaceDE w:val="0"/>
        <w:autoSpaceDN w:val="0"/>
        <w:adjustRightInd w:val="0"/>
        <w:ind w:left="1418" w:hanging="1418"/>
        <w:jc w:val="both"/>
        <w:rPr>
          <w:rFonts w:eastAsia="Univers-PL"/>
        </w:rPr>
      </w:pPr>
      <w:r w:rsidRPr="00277D57">
        <w:rPr>
          <w:rFonts w:eastAsia="Univers-PL"/>
          <w:color w:val="FF0000"/>
        </w:rPr>
        <w:t xml:space="preserve">           </w:t>
      </w:r>
      <w:r>
        <w:rPr>
          <w:rFonts w:eastAsia="Univers-PL"/>
        </w:rPr>
        <w:tab/>
      </w:r>
    </w:p>
    <w:p w:rsidR="00435708" w:rsidRDefault="00435708" w:rsidP="00435708">
      <w:pPr>
        <w:suppressAutoHyphens/>
        <w:autoSpaceDE w:val="0"/>
        <w:autoSpaceDN w:val="0"/>
        <w:adjustRightInd w:val="0"/>
        <w:ind w:left="284" w:hanging="284"/>
        <w:jc w:val="both"/>
        <w:rPr>
          <w:color w:val="000000"/>
        </w:rPr>
      </w:pPr>
      <w:r>
        <w:rPr>
          <w:rFonts w:eastAsia="Univers-PL"/>
        </w:rPr>
        <w:tab/>
      </w:r>
      <w:r>
        <w:rPr>
          <w:b/>
          <w:bCs/>
          <w:color w:val="000000"/>
        </w:rPr>
        <w:t xml:space="preserve">10.3. </w:t>
      </w:r>
      <w:r>
        <w:rPr>
          <w:color w:val="000000"/>
        </w:rPr>
        <w:t>W przypadku Wykonawców wspólnie ubiegających się o udzielenie zamówienia, wówczas</w:t>
      </w:r>
      <w:r>
        <w:rPr>
          <w:color w:val="000000"/>
        </w:rPr>
        <w:br/>
        <w:t xml:space="preserve">         oświadczenia i dokumenty wymienione:</w:t>
      </w:r>
    </w:p>
    <w:p w:rsidR="00435708" w:rsidRDefault="00435708" w:rsidP="00435708">
      <w:pPr>
        <w:widowControl w:val="0"/>
        <w:suppressAutoHyphens/>
        <w:spacing w:line="240" w:lineRule="atLeast"/>
        <w:ind w:left="1134" w:hanging="850"/>
        <w:jc w:val="both"/>
        <w:rPr>
          <w:color w:val="000000"/>
        </w:rPr>
      </w:pPr>
      <w:r>
        <w:rPr>
          <w:color w:val="000000"/>
        </w:rPr>
        <w:t xml:space="preserve">         a) w pkt 10.1.1. niniejszej specyfikacji winien przedłożyć w imieniu wszystkich Wykonawców ustanowiony pełnomocnik,</w:t>
      </w:r>
    </w:p>
    <w:p w:rsidR="00435708" w:rsidRDefault="00435708" w:rsidP="00435708">
      <w:pPr>
        <w:widowControl w:val="0"/>
        <w:tabs>
          <w:tab w:val="left" w:pos="851"/>
        </w:tabs>
        <w:suppressAutoHyphens/>
        <w:spacing w:line="240" w:lineRule="atLeast"/>
        <w:ind w:left="1134" w:hanging="850"/>
        <w:jc w:val="both"/>
        <w:rPr>
          <w:color w:val="000000"/>
        </w:rPr>
      </w:pPr>
      <w:r>
        <w:rPr>
          <w:color w:val="000000"/>
        </w:rPr>
        <w:t xml:space="preserve">         b) w pkt 10.1.2., 10.1.3., 10.1.4., 10.1.5. niniejszej specyfikacji winien przedłożyć w imieniu wszystkich Wykonawców ten lub ci spośród Wykonawców, którzy zapewnią spełnienie </w:t>
      </w:r>
      <w:r>
        <w:rPr>
          <w:color w:val="000000"/>
        </w:rPr>
        <w:br/>
      </w:r>
      <w:r>
        <w:rPr>
          <w:color w:val="000000"/>
        </w:rPr>
        <w:lastRenderedPageBreak/>
        <w:t>w całości lub w części wymaganego warunku,</w:t>
      </w:r>
    </w:p>
    <w:p w:rsidR="00435708" w:rsidRDefault="00435708" w:rsidP="00435708">
      <w:pPr>
        <w:widowControl w:val="0"/>
        <w:suppressAutoHyphens/>
        <w:spacing w:line="240" w:lineRule="atLeast"/>
        <w:ind w:left="1134" w:hanging="283"/>
        <w:jc w:val="both"/>
        <w:rPr>
          <w:color w:val="000000"/>
        </w:rPr>
      </w:pPr>
      <w:r>
        <w:rPr>
          <w:color w:val="000000"/>
        </w:rPr>
        <w:t xml:space="preserve">c) w pkt 10.2. niniejszej specyfikacji winny być przedłożone przez każdego Wykonawcę (uczestnika oferty wspólnej). </w:t>
      </w:r>
    </w:p>
    <w:p w:rsidR="00435708" w:rsidRDefault="00435708" w:rsidP="00435708">
      <w:pPr>
        <w:suppressAutoHyphens/>
        <w:spacing w:line="240" w:lineRule="atLeast"/>
        <w:ind w:left="851" w:hanging="567"/>
        <w:jc w:val="both"/>
        <w:rPr>
          <w:color w:val="000000"/>
        </w:rPr>
      </w:pPr>
      <w:r>
        <w:rPr>
          <w:color w:val="000000"/>
        </w:rPr>
        <w:t xml:space="preserve">         Wykonawcy wspólnie ubiegający się o zamówienie winni ustanowić pełnomocnika do reprezentowania ich w postępowaniu albo reprezentowania w postępowaniu i zawarcia umowy w sprawie zamówienia publicznego.</w:t>
      </w:r>
    </w:p>
    <w:p w:rsidR="00435708" w:rsidRDefault="00435708" w:rsidP="00435708">
      <w:pPr>
        <w:suppressAutoHyphens/>
        <w:spacing w:line="240" w:lineRule="atLeast"/>
        <w:ind w:left="851" w:hanging="57"/>
        <w:jc w:val="both"/>
        <w:rPr>
          <w:color w:val="000000"/>
        </w:rPr>
      </w:pPr>
      <w:r>
        <w:rPr>
          <w:color w:val="000000"/>
        </w:rPr>
        <w:t xml:space="preserve">Wszelkie rozliczenia dotyczące realizowanego zamówienia będą dokonywane wyłącznie </w:t>
      </w:r>
      <w:r>
        <w:rPr>
          <w:color w:val="000000"/>
        </w:rPr>
        <w:br/>
        <w:t>z pełnomocnikiem.</w:t>
      </w:r>
    </w:p>
    <w:p w:rsidR="00435708" w:rsidRDefault="00435708" w:rsidP="00435708">
      <w:pPr>
        <w:pStyle w:val="Tekstpodstawowy2"/>
        <w:suppressAutoHyphens/>
        <w:ind w:left="851" w:hanging="567"/>
        <w:rPr>
          <w:color w:val="000000"/>
          <w:szCs w:val="24"/>
        </w:rPr>
      </w:pPr>
    </w:p>
    <w:p w:rsidR="00435708" w:rsidRPr="007C5C12" w:rsidRDefault="00435708" w:rsidP="00435708">
      <w:pPr>
        <w:pStyle w:val="Tekstpodstawowy2"/>
        <w:suppressAutoHyphens/>
        <w:ind w:left="851" w:hanging="567"/>
        <w:rPr>
          <w:b w:val="0"/>
          <w:bCs w:val="0"/>
          <w:color w:val="000000"/>
          <w:sz w:val="24"/>
          <w:szCs w:val="24"/>
        </w:rPr>
      </w:pPr>
      <w:r w:rsidRPr="007C5C12">
        <w:rPr>
          <w:color w:val="000000"/>
          <w:sz w:val="24"/>
          <w:szCs w:val="24"/>
        </w:rPr>
        <w:t>10.4</w:t>
      </w:r>
      <w:r w:rsidRPr="007C5C12">
        <w:rPr>
          <w:b w:val="0"/>
          <w:bCs w:val="0"/>
          <w:color w:val="000000"/>
          <w:sz w:val="24"/>
          <w:szCs w:val="24"/>
        </w:rPr>
        <w:t xml:space="preserve">. Dokumenty i oświadczenia, o których mowa w punkcie 10 niniejszej specyfikacji </w:t>
      </w:r>
      <w:r w:rsidRPr="007C5C12">
        <w:rPr>
          <w:b w:val="0"/>
          <w:bCs w:val="0"/>
          <w:sz w:val="24"/>
          <w:szCs w:val="24"/>
        </w:rPr>
        <w:t>mogą być przedstawione</w:t>
      </w:r>
      <w:r w:rsidRPr="007C5C12">
        <w:rPr>
          <w:b w:val="0"/>
          <w:bCs w:val="0"/>
          <w:color w:val="FF0000"/>
          <w:sz w:val="24"/>
          <w:szCs w:val="24"/>
        </w:rPr>
        <w:t xml:space="preserve"> </w:t>
      </w:r>
      <w:r w:rsidRPr="007C5C12">
        <w:rPr>
          <w:b w:val="0"/>
          <w:bCs w:val="0"/>
          <w:color w:val="000000"/>
          <w:sz w:val="24"/>
          <w:szCs w:val="24"/>
        </w:rPr>
        <w:t xml:space="preserve">w formie oryginałów lub kopii poświadczonych za zgodność z oryginałem przez Wykonawcę (za wyjątkiem oświadczeń i dokumentów wymienionych w pkt 10.1.1. i 10.2.5. niniejszej specyfikacji oraz zobowiązania, o którym mowa w pkt 10.1.5. SIWZ, które muszą zostać złożone w formie oryginałów). </w:t>
      </w:r>
    </w:p>
    <w:p w:rsidR="00435708" w:rsidRPr="007C5C12" w:rsidRDefault="00435708" w:rsidP="00435708">
      <w:pPr>
        <w:widowControl w:val="0"/>
        <w:suppressAutoHyphens/>
        <w:spacing w:line="240" w:lineRule="atLeast"/>
        <w:ind w:left="851"/>
        <w:jc w:val="both"/>
        <w:rPr>
          <w:snapToGrid w:val="0"/>
          <w:color w:val="000000"/>
        </w:rPr>
      </w:pPr>
      <w:r w:rsidRPr="007C5C12">
        <w:rPr>
          <w:snapToGrid w:val="0"/>
          <w:color w:val="000000"/>
        </w:rPr>
        <w:t>Poświadczenie za zgodność z oryginałem powinno być sporządzone w sposób umożliwiający identyfikację podpisu (np. wraz z imienną pieczątką osoby poświadczającej kopię dokumentu za zgodność z oryginałem).</w:t>
      </w:r>
    </w:p>
    <w:p w:rsidR="00435708" w:rsidRPr="007C5C12" w:rsidRDefault="00435708" w:rsidP="00435708">
      <w:pPr>
        <w:pStyle w:val="Tekstpodstawowy2"/>
        <w:suppressAutoHyphens/>
        <w:ind w:left="851"/>
        <w:rPr>
          <w:b w:val="0"/>
          <w:color w:val="000000"/>
          <w:sz w:val="24"/>
          <w:szCs w:val="24"/>
        </w:rPr>
      </w:pPr>
      <w:r w:rsidRPr="007C5C12">
        <w:rPr>
          <w:b w:val="0"/>
          <w:color w:val="000000"/>
          <w:sz w:val="24"/>
          <w:szCs w:val="24"/>
        </w:rPr>
        <w:t xml:space="preserve">W przypadku Wykonawców wspólnie ubiegających się o udzielenie zamówienia oraz </w:t>
      </w:r>
      <w:r w:rsidRPr="007C5C12">
        <w:rPr>
          <w:b w:val="0"/>
          <w:color w:val="000000"/>
          <w:sz w:val="24"/>
          <w:szCs w:val="24"/>
        </w:rPr>
        <w:br/>
        <w:t xml:space="preserve">w przypadku </w:t>
      </w:r>
      <w:r w:rsidRPr="007C5C12">
        <w:rPr>
          <w:b w:val="0"/>
          <w:sz w:val="24"/>
          <w:szCs w:val="24"/>
        </w:rPr>
        <w:t>innych</w:t>
      </w:r>
      <w:r w:rsidRPr="007C5C12">
        <w:rPr>
          <w:b w:val="0"/>
          <w:color w:val="FF0000"/>
          <w:sz w:val="24"/>
          <w:szCs w:val="24"/>
        </w:rPr>
        <w:t xml:space="preserve"> </w:t>
      </w:r>
      <w:r w:rsidRPr="007C5C12">
        <w:rPr>
          <w:b w:val="0"/>
          <w:color w:val="000000"/>
          <w:sz w:val="24"/>
          <w:szCs w:val="24"/>
        </w:rPr>
        <w:t xml:space="preserve">podmiotów, o których mowa w pkt 9.5. niniejszej specyfikacji, kopie dokumentów dotyczących odpowiednio Wykonawcy lub tych podmiotów są poświadczane za zgodność z oryginałem </w:t>
      </w:r>
      <w:r w:rsidRPr="007C5C12">
        <w:rPr>
          <w:b w:val="0"/>
          <w:sz w:val="24"/>
          <w:szCs w:val="24"/>
        </w:rPr>
        <w:t>odpowiednio</w:t>
      </w:r>
      <w:r w:rsidRPr="007C5C12">
        <w:rPr>
          <w:b w:val="0"/>
          <w:color w:val="FF0000"/>
          <w:sz w:val="24"/>
          <w:szCs w:val="24"/>
        </w:rPr>
        <w:t xml:space="preserve"> </w:t>
      </w:r>
      <w:r w:rsidRPr="007C5C12">
        <w:rPr>
          <w:b w:val="0"/>
          <w:color w:val="000000"/>
          <w:sz w:val="24"/>
          <w:szCs w:val="24"/>
        </w:rPr>
        <w:t xml:space="preserve">przez Wykonawcę lub te podmioty. </w:t>
      </w:r>
    </w:p>
    <w:p w:rsidR="00435708" w:rsidRDefault="00435708" w:rsidP="00435708">
      <w:pPr>
        <w:pStyle w:val="Tekstpodstawowy2"/>
        <w:suppressAutoHyphens/>
        <w:ind w:left="851"/>
        <w:rPr>
          <w:b w:val="0"/>
          <w:bCs w:val="0"/>
          <w:color w:val="000000"/>
          <w:sz w:val="24"/>
          <w:szCs w:val="24"/>
        </w:rPr>
      </w:pPr>
      <w:r w:rsidRPr="007C5C12">
        <w:rPr>
          <w:b w:val="0"/>
          <w:bCs w:val="0"/>
          <w:color w:val="000000"/>
          <w:sz w:val="24"/>
          <w:szCs w:val="24"/>
        </w:rPr>
        <w:t>Zamawiający zastrzega sobie prawo zażądania od Wykonawcy przedłożenia do wglądu oryginałów wymienionych dokumentów lub notarialnie poświadczonych kopii dokumentów wtedy, gdy złożone przez Wykonawcę kopie dokumentów są nieczytelne lub budzą wątpliwości co do ich prawdziwości.</w:t>
      </w:r>
    </w:p>
    <w:p w:rsidR="0010494A" w:rsidRDefault="0010494A" w:rsidP="0010494A">
      <w:pPr>
        <w:pStyle w:val="Tekstpodstawowy2"/>
        <w:suppressAutoHyphens/>
        <w:rPr>
          <w:b w:val="0"/>
          <w:bCs w:val="0"/>
          <w:color w:val="000000"/>
          <w:sz w:val="24"/>
          <w:szCs w:val="24"/>
        </w:rPr>
      </w:pPr>
      <w:r>
        <w:rPr>
          <w:bCs w:val="0"/>
          <w:color w:val="000000"/>
          <w:sz w:val="24"/>
          <w:szCs w:val="24"/>
        </w:rPr>
        <w:t xml:space="preserve">    </w:t>
      </w:r>
      <w:r w:rsidR="000D759E" w:rsidRPr="0010494A">
        <w:rPr>
          <w:bCs w:val="0"/>
          <w:color w:val="000000"/>
          <w:sz w:val="24"/>
          <w:szCs w:val="24"/>
        </w:rPr>
        <w:t>10.5</w:t>
      </w:r>
      <w:r w:rsidR="000D759E">
        <w:rPr>
          <w:b w:val="0"/>
          <w:bCs w:val="0"/>
          <w:color w:val="000000"/>
          <w:sz w:val="24"/>
          <w:szCs w:val="24"/>
        </w:rPr>
        <w:t>. Wykonawca w terminie 3 dni od zamieszczenia przez Zamawiającego na swojej stronie</w:t>
      </w:r>
    </w:p>
    <w:p w:rsidR="000D759E" w:rsidRDefault="0010494A" w:rsidP="0010494A">
      <w:pPr>
        <w:pStyle w:val="Tekstpodstawowy2"/>
        <w:suppressAutoHyphens/>
        <w:ind w:left="708"/>
        <w:rPr>
          <w:b w:val="0"/>
          <w:bCs w:val="0"/>
          <w:color w:val="000000"/>
          <w:sz w:val="24"/>
          <w:szCs w:val="24"/>
        </w:rPr>
      </w:pPr>
      <w:r>
        <w:rPr>
          <w:b w:val="0"/>
          <w:bCs w:val="0"/>
          <w:color w:val="000000"/>
          <w:sz w:val="24"/>
          <w:szCs w:val="24"/>
        </w:rPr>
        <w:t xml:space="preserve"> </w:t>
      </w:r>
      <w:r w:rsidR="000D759E">
        <w:rPr>
          <w:b w:val="0"/>
          <w:bCs w:val="0"/>
          <w:color w:val="000000"/>
          <w:sz w:val="24"/>
          <w:szCs w:val="24"/>
        </w:rPr>
        <w:t xml:space="preserve">internetowej informacji o której mowa w art. 86 ust. 5 ustawy </w:t>
      </w:r>
      <w:proofErr w:type="spellStart"/>
      <w:r w:rsidR="000D759E">
        <w:rPr>
          <w:b w:val="0"/>
          <w:bCs w:val="0"/>
          <w:color w:val="000000"/>
          <w:sz w:val="24"/>
          <w:szCs w:val="24"/>
        </w:rPr>
        <w:t>Pzp</w:t>
      </w:r>
      <w:proofErr w:type="spellEnd"/>
      <w:r w:rsidR="000D759E">
        <w:rPr>
          <w:b w:val="0"/>
          <w:bCs w:val="0"/>
          <w:color w:val="000000"/>
          <w:sz w:val="24"/>
          <w:szCs w:val="24"/>
        </w:rPr>
        <w:t xml:space="preserve">, przekazuje Zamawiającemu oświadczenie o przynależności lub braku przynależności do tej samej grupy kapitałowej, o której mowa w art. 24 ust. 1 pkt. 23 ustawy </w:t>
      </w:r>
      <w:proofErr w:type="spellStart"/>
      <w:r w:rsidR="000D759E">
        <w:rPr>
          <w:b w:val="0"/>
          <w:bCs w:val="0"/>
          <w:color w:val="000000"/>
          <w:sz w:val="24"/>
          <w:szCs w:val="24"/>
        </w:rPr>
        <w:t>Pzp</w:t>
      </w:r>
      <w:proofErr w:type="spellEnd"/>
      <w:r w:rsidR="000D759E">
        <w:rPr>
          <w:b w:val="0"/>
          <w:bCs w:val="0"/>
          <w:color w:val="000000"/>
          <w:sz w:val="24"/>
          <w:szCs w:val="24"/>
        </w:rPr>
        <w:t xml:space="preserve"> (sporządzić wg wzoru druku stanowiącego załącznik nr 6 do niniejszej specyfikacji). Wraz ze złożeniem oświadczenia, Wykonawca może przedstawić dowody, że powiązania z innym Wykonawca nie prowadza do zakłócenia konkurencji w postepowaniu o udzielenie zamówienia.</w:t>
      </w:r>
    </w:p>
    <w:p w:rsidR="0010494A" w:rsidRDefault="0010494A" w:rsidP="0010494A">
      <w:pPr>
        <w:pStyle w:val="Tekstpodstawowy2"/>
        <w:suppressAutoHyphens/>
        <w:rPr>
          <w:b w:val="0"/>
          <w:bCs w:val="0"/>
          <w:color w:val="000000"/>
          <w:sz w:val="24"/>
          <w:szCs w:val="24"/>
        </w:rPr>
      </w:pPr>
      <w:r>
        <w:rPr>
          <w:bCs w:val="0"/>
          <w:color w:val="000000"/>
          <w:sz w:val="24"/>
          <w:szCs w:val="24"/>
        </w:rPr>
        <w:t xml:space="preserve">  </w:t>
      </w:r>
      <w:r w:rsidR="000D759E" w:rsidRPr="0010494A">
        <w:rPr>
          <w:bCs w:val="0"/>
          <w:color w:val="000000"/>
          <w:sz w:val="24"/>
          <w:szCs w:val="24"/>
        </w:rPr>
        <w:t>10. 6.</w:t>
      </w:r>
      <w:r w:rsidR="000D759E">
        <w:rPr>
          <w:b w:val="0"/>
          <w:bCs w:val="0"/>
          <w:color w:val="000000"/>
          <w:sz w:val="24"/>
          <w:szCs w:val="24"/>
        </w:rPr>
        <w:t xml:space="preserve"> Zamawiający zgodnie z art 24 aa ustawy </w:t>
      </w:r>
      <w:proofErr w:type="spellStart"/>
      <w:r w:rsidR="000D759E">
        <w:rPr>
          <w:b w:val="0"/>
          <w:bCs w:val="0"/>
          <w:color w:val="000000"/>
          <w:sz w:val="24"/>
          <w:szCs w:val="24"/>
        </w:rPr>
        <w:t>Pzp</w:t>
      </w:r>
      <w:proofErr w:type="spellEnd"/>
      <w:r w:rsidR="000D759E">
        <w:rPr>
          <w:b w:val="0"/>
          <w:bCs w:val="0"/>
          <w:color w:val="000000"/>
          <w:sz w:val="24"/>
          <w:szCs w:val="24"/>
        </w:rPr>
        <w:t xml:space="preserve">, przewiduje możliwość w pierwszej kolejności </w:t>
      </w:r>
    </w:p>
    <w:p w:rsidR="000D759E" w:rsidRDefault="000D759E" w:rsidP="0010494A">
      <w:pPr>
        <w:pStyle w:val="Tekstpodstawowy2"/>
        <w:suppressAutoHyphens/>
        <w:ind w:left="708"/>
        <w:rPr>
          <w:b w:val="0"/>
          <w:bCs w:val="0"/>
          <w:color w:val="000000"/>
          <w:sz w:val="24"/>
          <w:szCs w:val="24"/>
        </w:rPr>
      </w:pPr>
      <w:r>
        <w:rPr>
          <w:b w:val="0"/>
          <w:bCs w:val="0"/>
          <w:color w:val="000000"/>
          <w:sz w:val="24"/>
          <w:szCs w:val="24"/>
        </w:rPr>
        <w:t>dokonania oceny ofert, a następnie zbadania czy Wykonawca którego oferta została oceniona jako najkorzystniejsza nie podlega wykluczeniu oraz spełnia warunki udziału w postępowaniu.</w:t>
      </w:r>
    </w:p>
    <w:p w:rsidR="0010494A" w:rsidRDefault="000D759E" w:rsidP="0010494A">
      <w:pPr>
        <w:pStyle w:val="Tekstpodstawowy2"/>
        <w:suppressAutoHyphens/>
        <w:ind w:left="120"/>
        <w:rPr>
          <w:b w:val="0"/>
          <w:bCs w:val="0"/>
          <w:color w:val="000000"/>
          <w:sz w:val="24"/>
          <w:szCs w:val="24"/>
        </w:rPr>
      </w:pPr>
      <w:r w:rsidRPr="0010494A">
        <w:rPr>
          <w:bCs w:val="0"/>
          <w:color w:val="000000"/>
          <w:sz w:val="24"/>
          <w:szCs w:val="24"/>
        </w:rPr>
        <w:t>10.</w:t>
      </w:r>
      <w:r w:rsidR="0010494A" w:rsidRPr="0010494A">
        <w:rPr>
          <w:bCs w:val="0"/>
          <w:color w:val="000000"/>
          <w:sz w:val="24"/>
          <w:szCs w:val="24"/>
        </w:rPr>
        <w:t>7</w:t>
      </w:r>
      <w:r w:rsidR="0010494A">
        <w:rPr>
          <w:b w:val="0"/>
          <w:bCs w:val="0"/>
          <w:color w:val="000000"/>
          <w:sz w:val="24"/>
          <w:szCs w:val="24"/>
        </w:rPr>
        <w:t xml:space="preserve"> Zamawiający wezwie Wykonawcę</w:t>
      </w:r>
      <w:r>
        <w:rPr>
          <w:b w:val="0"/>
          <w:bCs w:val="0"/>
          <w:color w:val="000000"/>
          <w:sz w:val="24"/>
          <w:szCs w:val="24"/>
        </w:rPr>
        <w:t xml:space="preserve">, którego oferta została najwyżej oceniona, do złożenia w </w:t>
      </w:r>
    </w:p>
    <w:p w:rsidR="0010494A" w:rsidRDefault="0010494A" w:rsidP="0010494A">
      <w:pPr>
        <w:pStyle w:val="Tekstpodstawowy2"/>
        <w:suppressAutoHyphens/>
        <w:ind w:left="120"/>
        <w:rPr>
          <w:b w:val="0"/>
          <w:bCs w:val="0"/>
          <w:color w:val="000000"/>
          <w:sz w:val="24"/>
          <w:szCs w:val="24"/>
        </w:rPr>
      </w:pPr>
      <w:r>
        <w:rPr>
          <w:b w:val="0"/>
          <w:bCs w:val="0"/>
          <w:color w:val="000000"/>
          <w:sz w:val="24"/>
          <w:szCs w:val="24"/>
        </w:rPr>
        <w:t xml:space="preserve">        </w:t>
      </w:r>
      <w:r w:rsidR="000D759E">
        <w:rPr>
          <w:b w:val="0"/>
          <w:bCs w:val="0"/>
          <w:color w:val="000000"/>
          <w:sz w:val="24"/>
          <w:szCs w:val="24"/>
        </w:rPr>
        <w:t>wyznaczonym terminie, nie krótszym niż 5</w:t>
      </w:r>
      <w:r>
        <w:rPr>
          <w:b w:val="0"/>
          <w:bCs w:val="0"/>
          <w:color w:val="000000"/>
          <w:sz w:val="24"/>
          <w:szCs w:val="24"/>
        </w:rPr>
        <w:t xml:space="preserve"> dni, aktualnych na dzień złożenia następujących       </w:t>
      </w:r>
    </w:p>
    <w:p w:rsidR="000D759E" w:rsidRPr="007C5C12" w:rsidRDefault="0010494A" w:rsidP="0010494A">
      <w:pPr>
        <w:pStyle w:val="Tekstpodstawowy2"/>
        <w:suppressAutoHyphens/>
        <w:ind w:left="120"/>
        <w:rPr>
          <w:b w:val="0"/>
          <w:bCs w:val="0"/>
          <w:color w:val="000000"/>
          <w:sz w:val="24"/>
          <w:szCs w:val="24"/>
        </w:rPr>
      </w:pPr>
      <w:r>
        <w:rPr>
          <w:b w:val="0"/>
          <w:bCs w:val="0"/>
          <w:color w:val="000000"/>
          <w:sz w:val="24"/>
          <w:szCs w:val="24"/>
        </w:rPr>
        <w:t xml:space="preserve">        oświadczeń lub dokumentów</w:t>
      </w:r>
      <w:r w:rsidR="000D759E">
        <w:rPr>
          <w:b w:val="0"/>
          <w:bCs w:val="0"/>
          <w:color w:val="000000"/>
          <w:sz w:val="24"/>
          <w:szCs w:val="24"/>
        </w:rPr>
        <w:t xml:space="preserve"> </w:t>
      </w:r>
    </w:p>
    <w:p w:rsidR="00435708" w:rsidRPr="007C5C12" w:rsidRDefault="00435708" w:rsidP="00435708">
      <w:pPr>
        <w:pStyle w:val="Tekstpodstawowy2"/>
        <w:tabs>
          <w:tab w:val="left" w:pos="2625"/>
        </w:tabs>
        <w:suppressAutoHyphens/>
        <w:ind w:left="284" w:hanging="284"/>
        <w:rPr>
          <w:color w:val="000000"/>
          <w:sz w:val="24"/>
          <w:szCs w:val="24"/>
        </w:rPr>
      </w:pPr>
      <w:r w:rsidRPr="007C5C12">
        <w:rPr>
          <w:color w:val="000000"/>
          <w:sz w:val="24"/>
          <w:szCs w:val="24"/>
        </w:rPr>
        <w:tab/>
      </w:r>
    </w:p>
    <w:p w:rsidR="00435708" w:rsidRDefault="00435708" w:rsidP="009E7454">
      <w:pPr>
        <w:pStyle w:val="Nagwek1"/>
      </w:pPr>
      <w:bookmarkStart w:id="11" w:name="_Toc414517007"/>
      <w:r w:rsidRPr="007848AD">
        <w:t xml:space="preserve">11. Informacje o sposobie porozumiewania się Zamawiającego z Wykonawcami oraz przekazywania dokumentów </w:t>
      </w:r>
      <w:r>
        <w:t xml:space="preserve">i </w:t>
      </w:r>
      <w:r w:rsidRPr="007848AD">
        <w:t>oświadczeń, a także wskazanie osób uprawn</w:t>
      </w:r>
      <w:r>
        <w:t>ionych do porozumiewania się z W</w:t>
      </w:r>
      <w:r w:rsidRPr="007848AD">
        <w:t>ykonawcami</w:t>
      </w:r>
      <w:bookmarkEnd w:id="11"/>
    </w:p>
    <w:p w:rsidR="00435708" w:rsidRPr="007C5C12" w:rsidRDefault="00435708" w:rsidP="00435708">
      <w:pPr>
        <w:pStyle w:val="Tekstpodstawowy2"/>
        <w:suppressAutoHyphens/>
        <w:ind w:left="851" w:hanging="567"/>
        <w:rPr>
          <w:b w:val="0"/>
          <w:bCs w:val="0"/>
          <w:color w:val="000000"/>
          <w:sz w:val="24"/>
          <w:szCs w:val="24"/>
        </w:rPr>
      </w:pPr>
      <w:r w:rsidRPr="007C5C12">
        <w:rPr>
          <w:color w:val="000000"/>
          <w:sz w:val="24"/>
          <w:szCs w:val="24"/>
        </w:rPr>
        <w:t xml:space="preserve">11.1. </w:t>
      </w:r>
      <w:r w:rsidRPr="007C5C12">
        <w:rPr>
          <w:b w:val="0"/>
          <w:bCs w:val="0"/>
          <w:color w:val="000000"/>
          <w:sz w:val="24"/>
          <w:szCs w:val="24"/>
        </w:rPr>
        <w:t>Postępowanie o udzielenie zamówienia prowadzi się w języku polskim.</w:t>
      </w:r>
    </w:p>
    <w:p w:rsidR="00435708" w:rsidRDefault="00435708" w:rsidP="00435708">
      <w:pPr>
        <w:widowControl w:val="0"/>
        <w:suppressAutoHyphens/>
        <w:spacing w:line="240" w:lineRule="atLeast"/>
        <w:ind w:left="851"/>
        <w:jc w:val="both"/>
        <w:rPr>
          <w:bCs/>
          <w:color w:val="000000"/>
        </w:rPr>
      </w:pPr>
      <w:r w:rsidRPr="008640B1">
        <w:rPr>
          <w:bCs/>
          <w:color w:val="000000"/>
          <w:spacing w:val="-4"/>
        </w:rPr>
        <w:t>Oświadczenia, wnioski, zawiadomienia, pytania oraz informacje dotyczące postępowania</w:t>
      </w:r>
      <w:r w:rsidRPr="008640B1">
        <w:rPr>
          <w:bCs/>
          <w:color w:val="000000"/>
        </w:rPr>
        <w:t xml:space="preserve"> </w:t>
      </w:r>
      <w:r w:rsidRPr="008640B1">
        <w:rPr>
          <w:bCs/>
          <w:color w:val="000000"/>
          <w:spacing w:val="-2"/>
        </w:rPr>
        <w:t>Zamawiający i</w:t>
      </w:r>
      <w:r w:rsidR="007C5C12">
        <w:rPr>
          <w:bCs/>
          <w:color w:val="000000"/>
          <w:spacing w:val="-2"/>
        </w:rPr>
        <w:t xml:space="preserve"> Wykonawcy przekazują pisemnie na adres Zamawiającego (pkt. 1 SIWZ)</w:t>
      </w:r>
      <w:r w:rsidRPr="008640B1">
        <w:rPr>
          <w:bCs/>
          <w:color w:val="000000"/>
          <w:spacing w:val="-2"/>
        </w:rPr>
        <w:t xml:space="preserve">, faksem </w:t>
      </w:r>
      <w:r w:rsidRPr="008640B1">
        <w:rPr>
          <w:snapToGrid w:val="0"/>
        </w:rPr>
        <w:t>(48</w:t>
      </w:r>
      <w:r w:rsidR="007C5C12">
        <w:rPr>
          <w:snapToGrid w:val="0"/>
        </w:rPr>
        <w:t> </w:t>
      </w:r>
      <w:r w:rsidR="002B5B8F">
        <w:rPr>
          <w:snapToGrid w:val="0"/>
        </w:rPr>
        <w:t>384</w:t>
      </w:r>
      <w:r w:rsidR="007C5C12">
        <w:rPr>
          <w:snapToGrid w:val="0"/>
        </w:rPr>
        <w:t xml:space="preserve"> 05 04</w:t>
      </w:r>
      <w:r w:rsidRPr="008640B1">
        <w:rPr>
          <w:snapToGrid w:val="0"/>
        </w:rPr>
        <w:t>)</w:t>
      </w:r>
      <w:r>
        <w:rPr>
          <w:snapToGrid w:val="0"/>
        </w:rPr>
        <w:t xml:space="preserve"> lub drogą elektroniczną</w:t>
      </w:r>
      <w:r w:rsidRPr="008640B1">
        <w:rPr>
          <w:snapToGrid w:val="0"/>
        </w:rPr>
        <w:t xml:space="preserve"> (</w:t>
      </w:r>
      <w:hyperlink r:id="rId11" w:history="1">
        <w:r w:rsidR="007C5C12" w:rsidRPr="000117A2">
          <w:rPr>
            <w:rStyle w:val="Hipercze"/>
            <w:snapToGrid w:val="0"/>
          </w:rPr>
          <w:t>infrastruktura@jastrzebia.pl</w:t>
        </w:r>
      </w:hyperlink>
      <w:r w:rsidRPr="008640B1">
        <w:rPr>
          <w:snapToGrid w:val="0"/>
        </w:rPr>
        <w:t>),</w:t>
      </w:r>
      <w:r>
        <w:rPr>
          <w:snapToGrid w:val="0"/>
        </w:rPr>
        <w:t xml:space="preserve"> </w:t>
      </w:r>
      <w:r w:rsidRPr="00814942">
        <w:rPr>
          <w:snapToGrid w:val="0"/>
          <w:u w:val="single"/>
        </w:rPr>
        <w:t>z zastrzeżeniem postanowień pkt 11.1a</w:t>
      </w:r>
      <w:r>
        <w:rPr>
          <w:bCs/>
          <w:color w:val="000000"/>
          <w:spacing w:val="-2"/>
          <w:u w:val="single"/>
        </w:rPr>
        <w:t>.</w:t>
      </w:r>
      <w:r>
        <w:rPr>
          <w:bCs/>
          <w:color w:val="000000"/>
          <w:spacing w:val="-2"/>
        </w:rPr>
        <w:t xml:space="preserve"> </w:t>
      </w:r>
      <w:r w:rsidRPr="008640B1">
        <w:rPr>
          <w:bCs/>
          <w:color w:val="000000"/>
          <w:spacing w:val="-2"/>
        </w:rPr>
        <w:t>Jeżeli Zamawiający lub Wykonawca</w:t>
      </w:r>
      <w:r w:rsidRPr="008640B1">
        <w:rPr>
          <w:bCs/>
          <w:color w:val="000000"/>
        </w:rPr>
        <w:t xml:space="preserve"> pr</w:t>
      </w:r>
      <w:r>
        <w:rPr>
          <w:bCs/>
          <w:color w:val="000000"/>
        </w:rPr>
        <w:t xml:space="preserve">zekazują oświadczenia, wnioski, </w:t>
      </w:r>
      <w:r w:rsidRPr="008640B1">
        <w:rPr>
          <w:bCs/>
          <w:color w:val="000000"/>
        </w:rPr>
        <w:t>zawiadomienia</w:t>
      </w:r>
      <w:r>
        <w:rPr>
          <w:bCs/>
          <w:color w:val="000000"/>
        </w:rPr>
        <w:t>, pytania</w:t>
      </w:r>
      <w:r w:rsidRPr="008640B1">
        <w:rPr>
          <w:bCs/>
          <w:color w:val="000000"/>
        </w:rPr>
        <w:t xml:space="preserve"> oraz informacje faksem</w:t>
      </w:r>
      <w:r>
        <w:rPr>
          <w:bCs/>
          <w:color w:val="000000"/>
        </w:rPr>
        <w:t xml:space="preserve"> lub drogą elektroniczną</w:t>
      </w:r>
      <w:r w:rsidRPr="008640B1">
        <w:rPr>
          <w:bCs/>
          <w:color w:val="000000"/>
        </w:rPr>
        <w:t>, każda ze stron na żądanie drugiej niezwłocznie potwierdza fakt ich otrzymania.</w:t>
      </w:r>
    </w:p>
    <w:p w:rsidR="00435708" w:rsidRDefault="00435708" w:rsidP="00435708">
      <w:pPr>
        <w:widowControl w:val="0"/>
        <w:suppressAutoHyphens/>
        <w:spacing w:line="240" w:lineRule="atLeast"/>
        <w:ind w:left="851"/>
        <w:jc w:val="both"/>
        <w:rPr>
          <w:bCs/>
          <w:color w:val="000000"/>
        </w:rPr>
      </w:pPr>
      <w:r>
        <w:rPr>
          <w:bCs/>
          <w:color w:val="000000"/>
        </w:rPr>
        <w:t>W przypadku niepotwierdzenia przez Wykonawcę faktu otrzymania przekazanych przez Zamawiającego dokumentów lub informacji, o których mowa powyżej Zamawiający uzna, że dotarły one do Wykonawcy w dniu i godzinie ich nadania i były czytelne.</w:t>
      </w:r>
    </w:p>
    <w:p w:rsidR="00435708" w:rsidRPr="008640B1" w:rsidRDefault="00435708" w:rsidP="00435708">
      <w:pPr>
        <w:widowControl w:val="0"/>
        <w:suppressAutoHyphens/>
        <w:spacing w:line="240" w:lineRule="atLeast"/>
        <w:ind w:left="284"/>
        <w:jc w:val="both"/>
        <w:rPr>
          <w:snapToGrid w:val="0"/>
        </w:rPr>
      </w:pPr>
    </w:p>
    <w:p w:rsidR="00435708" w:rsidRPr="00814942" w:rsidRDefault="00435708" w:rsidP="00435708">
      <w:pPr>
        <w:widowControl w:val="0"/>
        <w:suppressAutoHyphens/>
        <w:spacing w:line="240" w:lineRule="atLeast"/>
        <w:ind w:left="851" w:hanging="567"/>
        <w:jc w:val="both"/>
        <w:rPr>
          <w:b/>
          <w:snapToGrid w:val="0"/>
          <w:color w:val="000000"/>
        </w:rPr>
      </w:pPr>
      <w:r w:rsidRPr="00814942">
        <w:rPr>
          <w:b/>
          <w:snapToGrid w:val="0"/>
          <w:color w:val="000000"/>
        </w:rPr>
        <w:t>11.1a. Forma pisemna zastrzeżona jest dla złożenia oferty wraz z załącznikami, zmiany lub wycofania oferty oraz uzupełniania</w:t>
      </w:r>
      <w:r>
        <w:rPr>
          <w:b/>
          <w:snapToGrid w:val="0"/>
          <w:color w:val="000000"/>
        </w:rPr>
        <w:t xml:space="preserve"> i wyjaśniania oferty</w:t>
      </w:r>
      <w:r w:rsidRPr="00814942">
        <w:rPr>
          <w:b/>
          <w:snapToGrid w:val="0"/>
          <w:color w:val="000000"/>
        </w:rPr>
        <w:t xml:space="preserve"> w przypadkach określonych </w:t>
      </w:r>
      <w:r>
        <w:rPr>
          <w:b/>
          <w:snapToGrid w:val="0"/>
          <w:color w:val="000000"/>
        </w:rPr>
        <w:br/>
      </w:r>
      <w:r w:rsidRPr="00814942">
        <w:rPr>
          <w:b/>
          <w:snapToGrid w:val="0"/>
          <w:color w:val="000000"/>
        </w:rPr>
        <w:t xml:space="preserve">w ustawie </w:t>
      </w:r>
      <w:proofErr w:type="spellStart"/>
      <w:r w:rsidRPr="00814942">
        <w:rPr>
          <w:b/>
          <w:snapToGrid w:val="0"/>
          <w:color w:val="000000"/>
        </w:rPr>
        <w:t>Pzp</w:t>
      </w:r>
      <w:proofErr w:type="spellEnd"/>
      <w:r w:rsidRPr="00814942">
        <w:rPr>
          <w:b/>
          <w:snapToGrid w:val="0"/>
          <w:color w:val="000000"/>
        </w:rPr>
        <w:t>.</w:t>
      </w:r>
    </w:p>
    <w:p w:rsidR="00435708" w:rsidRPr="00D448E9" w:rsidRDefault="00435708" w:rsidP="00435708">
      <w:pPr>
        <w:widowControl w:val="0"/>
        <w:suppressAutoHyphens/>
        <w:spacing w:line="240" w:lineRule="atLeast"/>
        <w:ind w:left="851" w:hanging="567"/>
        <w:jc w:val="both"/>
        <w:rPr>
          <w:b/>
          <w:snapToGrid w:val="0"/>
          <w:color w:val="000000"/>
          <w:sz w:val="22"/>
          <w:szCs w:val="22"/>
        </w:rPr>
      </w:pPr>
    </w:p>
    <w:p w:rsidR="00435708" w:rsidRPr="007848AD" w:rsidRDefault="00435708" w:rsidP="00435708">
      <w:pPr>
        <w:widowControl w:val="0"/>
        <w:suppressAutoHyphens/>
        <w:spacing w:line="240" w:lineRule="atLeast"/>
        <w:ind w:left="851" w:hanging="567"/>
        <w:jc w:val="both"/>
        <w:rPr>
          <w:snapToGrid w:val="0"/>
          <w:color w:val="000000"/>
        </w:rPr>
      </w:pPr>
      <w:r w:rsidRPr="007848AD">
        <w:rPr>
          <w:b/>
          <w:snapToGrid w:val="0"/>
          <w:color w:val="000000"/>
        </w:rPr>
        <w:t>11.2.</w:t>
      </w:r>
      <w:r w:rsidRPr="007848AD">
        <w:rPr>
          <w:snapToGrid w:val="0"/>
          <w:color w:val="000000"/>
        </w:rPr>
        <w:t xml:space="preserve"> Wykonawca może zwrócić się na piśmie do Zamawiającego </w:t>
      </w:r>
      <w:r>
        <w:rPr>
          <w:snapToGrid w:val="0"/>
          <w:color w:val="000000"/>
        </w:rPr>
        <w:t xml:space="preserve">(nie później niż do końca dnia, </w:t>
      </w:r>
      <w:r>
        <w:rPr>
          <w:snapToGrid w:val="0"/>
          <w:color w:val="000000"/>
        </w:rPr>
        <w:br/>
      </w:r>
      <w:r w:rsidRPr="007848AD">
        <w:rPr>
          <w:snapToGrid w:val="0"/>
          <w:color w:val="000000"/>
        </w:rPr>
        <w:t>w</w:t>
      </w:r>
      <w:r>
        <w:rPr>
          <w:snapToGrid w:val="0"/>
          <w:color w:val="000000"/>
        </w:rPr>
        <w:t xml:space="preserve"> </w:t>
      </w:r>
      <w:r w:rsidRPr="007848AD">
        <w:rPr>
          <w:snapToGrid w:val="0"/>
          <w:color w:val="000000"/>
        </w:rPr>
        <w:t xml:space="preserve">którym upływa połowa wyznaczonego terminu składania ofert) o wyjaśnienie treści specyfikacji istotnych warunków zamówienia. </w:t>
      </w:r>
    </w:p>
    <w:p w:rsidR="00435708" w:rsidRDefault="00435708" w:rsidP="00435708">
      <w:pPr>
        <w:widowControl w:val="0"/>
        <w:suppressAutoHyphens/>
        <w:spacing w:line="240" w:lineRule="atLeast"/>
        <w:ind w:left="851"/>
        <w:jc w:val="both"/>
        <w:rPr>
          <w:snapToGrid w:val="0"/>
          <w:color w:val="000000"/>
        </w:rPr>
      </w:pPr>
      <w:r w:rsidRPr="007848AD">
        <w:rPr>
          <w:snapToGrid w:val="0"/>
          <w:color w:val="000000"/>
        </w:rPr>
        <w:t>Treść zapytań wraz z wyjaśnieniami Zamawiający przekaże Wykonawcom, którym przekazał specyfikację istotnych warunków zamówienia, bez ujawniania źródła zapytania oraz udostępni na stronie internetowej, na której jest zamieszczona specyfikacja.</w:t>
      </w:r>
    </w:p>
    <w:p w:rsidR="00435708" w:rsidRDefault="00435708" w:rsidP="00435708">
      <w:pPr>
        <w:widowControl w:val="0"/>
        <w:suppressAutoHyphens/>
        <w:spacing w:line="240" w:lineRule="atLeast"/>
        <w:ind w:firstLine="284"/>
        <w:jc w:val="both"/>
        <w:rPr>
          <w:b/>
          <w:snapToGrid w:val="0"/>
          <w:color w:val="000000"/>
        </w:rPr>
      </w:pPr>
    </w:p>
    <w:p w:rsidR="00435708" w:rsidRPr="007848AD" w:rsidRDefault="00435708" w:rsidP="00435708">
      <w:pPr>
        <w:widowControl w:val="0"/>
        <w:suppressAutoHyphens/>
        <w:spacing w:line="240" w:lineRule="atLeast"/>
        <w:ind w:left="851" w:hanging="567"/>
        <w:jc w:val="both"/>
        <w:rPr>
          <w:snapToGrid w:val="0"/>
          <w:color w:val="000000"/>
        </w:rPr>
      </w:pPr>
      <w:r w:rsidRPr="007848AD">
        <w:rPr>
          <w:b/>
          <w:snapToGrid w:val="0"/>
          <w:color w:val="000000"/>
        </w:rPr>
        <w:t xml:space="preserve">11.3. </w:t>
      </w:r>
      <w:r w:rsidRPr="007848AD">
        <w:rPr>
          <w:snapToGrid w:val="0"/>
          <w:color w:val="000000"/>
          <w:spacing w:val="-2"/>
        </w:rPr>
        <w:t>Przed upływem terminu do składania ofert Zamawiający może zmienić treść specyfikacji istotnych</w:t>
      </w:r>
      <w:r>
        <w:rPr>
          <w:snapToGrid w:val="0"/>
          <w:color w:val="000000"/>
          <w:spacing w:val="-2"/>
        </w:rPr>
        <w:br/>
      </w:r>
      <w:r w:rsidRPr="007848AD">
        <w:rPr>
          <w:snapToGrid w:val="0"/>
          <w:color w:val="000000"/>
          <w:spacing w:val="-2"/>
        </w:rPr>
        <w:t xml:space="preserve">warunków zamówienia. Każda, wprowadzona przez Zamawiającego, zmiana specyfikacji </w:t>
      </w:r>
      <w:r>
        <w:rPr>
          <w:snapToGrid w:val="0"/>
          <w:color w:val="000000"/>
          <w:spacing w:val="-2"/>
        </w:rPr>
        <w:br/>
      </w:r>
      <w:r w:rsidRPr="007848AD">
        <w:rPr>
          <w:snapToGrid w:val="0"/>
          <w:color w:val="000000"/>
          <w:spacing w:val="-2"/>
        </w:rPr>
        <w:t xml:space="preserve">istotnych warunków zamówienia zostanie doręczona wszystkim Wykonawcom, którym </w:t>
      </w:r>
      <w:r>
        <w:rPr>
          <w:snapToGrid w:val="0"/>
          <w:color w:val="000000"/>
          <w:spacing w:val="-2"/>
        </w:rPr>
        <w:br/>
      </w:r>
      <w:r w:rsidRPr="007848AD">
        <w:rPr>
          <w:snapToGrid w:val="0"/>
          <w:color w:val="000000"/>
          <w:spacing w:val="-2"/>
        </w:rPr>
        <w:t>przekazano specyfikację oraz udostępniona na stronie internetowej</w:t>
      </w:r>
      <w:r>
        <w:rPr>
          <w:snapToGrid w:val="0"/>
          <w:color w:val="000000"/>
          <w:spacing w:val="-2"/>
        </w:rPr>
        <w:t>,</w:t>
      </w:r>
      <w:r w:rsidRPr="007848AD">
        <w:rPr>
          <w:snapToGrid w:val="0"/>
          <w:color w:val="000000"/>
          <w:spacing w:val="-2"/>
        </w:rPr>
        <w:t xml:space="preserve"> na której jest zamieszczona </w:t>
      </w:r>
      <w:r>
        <w:rPr>
          <w:snapToGrid w:val="0"/>
          <w:color w:val="000000"/>
          <w:spacing w:val="-2"/>
        </w:rPr>
        <w:br/>
      </w:r>
      <w:r w:rsidRPr="007848AD">
        <w:rPr>
          <w:snapToGrid w:val="0"/>
          <w:color w:val="000000"/>
          <w:spacing w:val="-2"/>
        </w:rPr>
        <w:t>specyfikacja.</w:t>
      </w:r>
    </w:p>
    <w:p w:rsidR="00435708" w:rsidRDefault="00435708" w:rsidP="00435708">
      <w:pPr>
        <w:widowControl w:val="0"/>
        <w:suppressAutoHyphens/>
        <w:spacing w:line="240" w:lineRule="atLeast"/>
        <w:ind w:left="851" w:hanging="567"/>
        <w:jc w:val="both"/>
        <w:rPr>
          <w:snapToGrid w:val="0"/>
          <w:color w:val="000000"/>
        </w:rPr>
      </w:pPr>
      <w:r w:rsidRPr="007848AD">
        <w:rPr>
          <w:snapToGrid w:val="0"/>
          <w:color w:val="000000"/>
        </w:rPr>
        <w:tab/>
        <w:t>Jeżeli zmiana treści specyfikacji prowadzi do zmiany treści ogłoszenia o zamówieniu, Zamawiający zamieści w</w:t>
      </w:r>
      <w:r>
        <w:rPr>
          <w:snapToGrid w:val="0"/>
          <w:color w:val="000000"/>
        </w:rPr>
        <w:t xml:space="preserve"> Biuletynie Zamówień Publicznych</w:t>
      </w:r>
      <w:r w:rsidRPr="007848AD">
        <w:rPr>
          <w:snapToGrid w:val="0"/>
          <w:color w:val="000000"/>
        </w:rPr>
        <w:t xml:space="preserve"> ogłoszenie o zmianie ogłoszenia.</w:t>
      </w:r>
    </w:p>
    <w:p w:rsidR="00435708" w:rsidRDefault="00435708" w:rsidP="00435708">
      <w:pPr>
        <w:widowControl w:val="0"/>
        <w:suppressAutoHyphens/>
        <w:spacing w:line="240" w:lineRule="atLeast"/>
        <w:ind w:left="851" w:hanging="567"/>
        <w:jc w:val="both"/>
        <w:rPr>
          <w:b/>
          <w:bCs/>
          <w:snapToGrid w:val="0"/>
          <w:color w:val="000000"/>
        </w:rPr>
      </w:pPr>
    </w:p>
    <w:p w:rsidR="00435708" w:rsidRDefault="00435708" w:rsidP="00435708">
      <w:pPr>
        <w:widowControl w:val="0"/>
        <w:suppressAutoHyphens/>
        <w:spacing w:line="240" w:lineRule="atLeast"/>
        <w:ind w:left="851" w:hanging="567"/>
        <w:jc w:val="both"/>
        <w:rPr>
          <w:snapToGrid w:val="0"/>
          <w:color w:val="000000"/>
        </w:rPr>
      </w:pPr>
      <w:r w:rsidRPr="007848AD">
        <w:rPr>
          <w:b/>
          <w:bCs/>
          <w:snapToGrid w:val="0"/>
          <w:color w:val="000000"/>
        </w:rPr>
        <w:t xml:space="preserve">11.4. </w:t>
      </w:r>
      <w:r w:rsidRPr="00EE67B1">
        <w:rPr>
          <w:snapToGrid w:val="0"/>
          <w:color w:val="000000"/>
          <w:spacing w:val="-4"/>
        </w:rPr>
        <w:t>W przypadku składania oferty przez Wykonawców występujących wspólnie wszelka korespondencja</w:t>
      </w:r>
      <w:r w:rsidRPr="007848AD">
        <w:rPr>
          <w:snapToGrid w:val="0"/>
          <w:color w:val="000000"/>
        </w:rPr>
        <w:t xml:space="preserve"> </w:t>
      </w:r>
      <w:r>
        <w:rPr>
          <w:snapToGrid w:val="0"/>
          <w:color w:val="000000"/>
        </w:rPr>
        <w:t xml:space="preserve">po złożeniu ofert </w:t>
      </w:r>
      <w:r w:rsidRPr="007848AD">
        <w:rPr>
          <w:snapToGrid w:val="0"/>
          <w:color w:val="000000"/>
        </w:rPr>
        <w:t>dokonywana będzie wyłącznie z pełnomocnikiem.</w:t>
      </w:r>
    </w:p>
    <w:p w:rsidR="00435708" w:rsidRDefault="00435708" w:rsidP="00435708">
      <w:pPr>
        <w:widowControl w:val="0"/>
        <w:suppressAutoHyphens/>
        <w:spacing w:line="240" w:lineRule="atLeast"/>
        <w:ind w:left="851" w:hanging="567"/>
        <w:jc w:val="both"/>
        <w:rPr>
          <w:b/>
          <w:bCs/>
          <w:snapToGrid w:val="0"/>
          <w:color w:val="000000"/>
        </w:rPr>
      </w:pPr>
    </w:p>
    <w:p w:rsidR="00435708" w:rsidRDefault="00435708" w:rsidP="00435708">
      <w:pPr>
        <w:widowControl w:val="0"/>
        <w:suppressAutoHyphens/>
        <w:spacing w:line="240" w:lineRule="atLeast"/>
        <w:ind w:left="851" w:hanging="567"/>
        <w:jc w:val="both"/>
        <w:rPr>
          <w:snapToGrid w:val="0"/>
          <w:color w:val="000000"/>
        </w:rPr>
      </w:pPr>
      <w:r w:rsidRPr="007848AD">
        <w:rPr>
          <w:b/>
          <w:bCs/>
          <w:snapToGrid w:val="0"/>
          <w:color w:val="000000"/>
        </w:rPr>
        <w:t xml:space="preserve">11.5. </w:t>
      </w:r>
      <w:r w:rsidRPr="007848AD">
        <w:rPr>
          <w:snapToGrid w:val="0"/>
          <w:color w:val="000000"/>
        </w:rPr>
        <w:t xml:space="preserve">Uprawnionymi do bezpośredniego kontaktowania się z Wykonawcami są: </w:t>
      </w:r>
    </w:p>
    <w:p w:rsidR="00435708" w:rsidRDefault="00435708" w:rsidP="002B5B8F">
      <w:pPr>
        <w:widowControl w:val="0"/>
        <w:suppressAutoHyphens/>
        <w:spacing w:line="240" w:lineRule="atLeast"/>
        <w:ind w:left="851"/>
        <w:jc w:val="both"/>
        <w:rPr>
          <w:snapToGrid w:val="0"/>
          <w:color w:val="000000"/>
        </w:rPr>
      </w:pPr>
      <w:r>
        <w:rPr>
          <w:b/>
          <w:bCs/>
          <w:snapToGrid w:val="0"/>
          <w:color w:val="000000"/>
        </w:rPr>
        <w:t>-</w:t>
      </w:r>
      <w:r>
        <w:rPr>
          <w:snapToGrid w:val="0"/>
          <w:color w:val="000000"/>
        </w:rPr>
        <w:t xml:space="preserve"> </w:t>
      </w:r>
      <w:r w:rsidR="0010494A">
        <w:rPr>
          <w:snapToGrid w:val="0"/>
          <w:color w:val="000000"/>
        </w:rPr>
        <w:t>Łukasz Romaniuk</w:t>
      </w:r>
    </w:p>
    <w:p w:rsidR="002B5B8F" w:rsidRDefault="002B5B8F" w:rsidP="002B5B8F">
      <w:pPr>
        <w:widowControl w:val="0"/>
        <w:suppressAutoHyphens/>
        <w:spacing w:line="240" w:lineRule="atLeast"/>
        <w:ind w:left="851"/>
        <w:jc w:val="both"/>
        <w:rPr>
          <w:snapToGrid w:val="0"/>
          <w:color w:val="000000"/>
        </w:rPr>
      </w:pPr>
      <w:r>
        <w:rPr>
          <w:b/>
          <w:bCs/>
          <w:snapToGrid w:val="0"/>
          <w:color w:val="000000"/>
        </w:rPr>
        <w:t>Tel.</w:t>
      </w:r>
      <w:r>
        <w:rPr>
          <w:snapToGrid w:val="0"/>
          <w:color w:val="000000"/>
        </w:rPr>
        <w:t xml:space="preserve"> 48 384 05 11</w:t>
      </w:r>
    </w:p>
    <w:p w:rsidR="00435708" w:rsidRPr="00B25919" w:rsidRDefault="00435708" w:rsidP="00435708">
      <w:pPr>
        <w:widowControl w:val="0"/>
        <w:suppressAutoHyphens/>
        <w:spacing w:line="240" w:lineRule="atLeast"/>
        <w:ind w:left="851" w:hanging="851"/>
        <w:jc w:val="both"/>
        <w:rPr>
          <w:b/>
          <w:bCs/>
          <w:snapToGrid w:val="0"/>
          <w:color w:val="000000"/>
          <w:sz w:val="16"/>
          <w:szCs w:val="16"/>
        </w:rPr>
      </w:pPr>
    </w:p>
    <w:p w:rsidR="00435708" w:rsidRDefault="00435708" w:rsidP="009E7454">
      <w:pPr>
        <w:pStyle w:val="Nagwek1"/>
        <w:rPr>
          <w:snapToGrid w:val="0"/>
        </w:rPr>
      </w:pPr>
      <w:bookmarkStart w:id="12" w:name="_Toc414517008"/>
      <w:r>
        <w:rPr>
          <w:snapToGrid w:val="0"/>
        </w:rPr>
        <w:t>12. Wymagania dotyczące wadium i zaliczek</w:t>
      </w:r>
      <w:bookmarkEnd w:id="12"/>
    </w:p>
    <w:p w:rsidR="00435708" w:rsidRDefault="00435708" w:rsidP="00435708">
      <w:pPr>
        <w:widowControl w:val="0"/>
        <w:suppressAutoHyphens/>
        <w:spacing w:line="240" w:lineRule="atLeast"/>
        <w:ind w:left="851" w:hanging="567"/>
        <w:jc w:val="both"/>
        <w:rPr>
          <w:snapToGrid w:val="0"/>
          <w:color w:val="000000"/>
        </w:rPr>
      </w:pPr>
      <w:r>
        <w:rPr>
          <w:b/>
          <w:snapToGrid w:val="0"/>
          <w:color w:val="000000"/>
        </w:rPr>
        <w:t>12.1.</w:t>
      </w:r>
      <w:r>
        <w:rPr>
          <w:snapToGrid w:val="0"/>
          <w:color w:val="000000"/>
        </w:rPr>
        <w:t xml:space="preserve"> Wykonawca zapewni jako część swojej oferty </w:t>
      </w:r>
      <w:r>
        <w:rPr>
          <w:b/>
          <w:snapToGrid w:val="0"/>
          <w:color w:val="000000"/>
        </w:rPr>
        <w:t>wadium</w:t>
      </w:r>
      <w:r>
        <w:rPr>
          <w:snapToGrid w:val="0"/>
          <w:color w:val="000000"/>
        </w:rPr>
        <w:t xml:space="preserve"> w wysokości </w:t>
      </w:r>
      <w:r w:rsidR="00A93D0A">
        <w:rPr>
          <w:b/>
          <w:snapToGrid w:val="0"/>
        </w:rPr>
        <w:t>15</w:t>
      </w:r>
      <w:r w:rsidRPr="00A328EE">
        <w:rPr>
          <w:b/>
          <w:snapToGrid w:val="0"/>
        </w:rPr>
        <w:t>.000,00 PLN</w:t>
      </w:r>
      <w:r>
        <w:rPr>
          <w:snapToGrid w:val="0"/>
          <w:color w:val="000000"/>
        </w:rPr>
        <w:t xml:space="preserve"> (słownie: </w:t>
      </w:r>
      <w:r w:rsidR="00A93D0A">
        <w:rPr>
          <w:snapToGrid w:val="0"/>
          <w:color w:val="000000"/>
        </w:rPr>
        <w:t>piętnaście</w:t>
      </w:r>
      <w:r>
        <w:rPr>
          <w:snapToGrid w:val="0"/>
          <w:color w:val="000000"/>
        </w:rPr>
        <w:t xml:space="preserve"> tysięcy złotych).</w:t>
      </w:r>
    </w:p>
    <w:p w:rsidR="00435708" w:rsidRDefault="00435708" w:rsidP="00435708">
      <w:pPr>
        <w:widowControl w:val="0"/>
        <w:suppressAutoHyphens/>
        <w:spacing w:line="240" w:lineRule="atLeast"/>
        <w:ind w:left="709" w:hanging="425"/>
        <w:jc w:val="both"/>
        <w:rPr>
          <w:b/>
          <w:snapToGrid w:val="0"/>
          <w:color w:val="000000"/>
        </w:rPr>
      </w:pPr>
    </w:p>
    <w:p w:rsidR="00435708" w:rsidRPr="009B0E05" w:rsidRDefault="00435708" w:rsidP="00435708">
      <w:pPr>
        <w:widowControl w:val="0"/>
        <w:suppressAutoHyphens/>
        <w:spacing w:line="240" w:lineRule="atLeast"/>
        <w:ind w:left="851" w:hanging="567"/>
        <w:jc w:val="both"/>
        <w:rPr>
          <w:snapToGrid w:val="0"/>
        </w:rPr>
      </w:pPr>
      <w:r w:rsidRPr="00390BFB">
        <w:rPr>
          <w:b/>
          <w:snapToGrid w:val="0"/>
        </w:rPr>
        <w:t>12.2.</w:t>
      </w:r>
      <w:r w:rsidRPr="00390BFB">
        <w:rPr>
          <w:snapToGrid w:val="0"/>
        </w:rPr>
        <w:t xml:space="preserve"> </w:t>
      </w:r>
      <w:r w:rsidRPr="009B0E05">
        <w:rPr>
          <w:b/>
          <w:snapToGrid w:val="0"/>
        </w:rPr>
        <w:t>Wadium</w:t>
      </w:r>
      <w:r w:rsidRPr="009B0E05">
        <w:rPr>
          <w:snapToGrid w:val="0"/>
        </w:rPr>
        <w:t xml:space="preserve"> należy wnieść na okres związania ofertą tj. </w:t>
      </w:r>
      <w:r w:rsidRPr="00AA0CF1">
        <w:rPr>
          <w:snapToGrid w:val="0"/>
          <w:color w:val="000000" w:themeColor="text1"/>
        </w:rPr>
        <w:t xml:space="preserve">od </w:t>
      </w:r>
      <w:r w:rsidR="007402B5">
        <w:rPr>
          <w:snapToGrid w:val="0"/>
          <w:color w:val="000000" w:themeColor="text1"/>
        </w:rPr>
        <w:t>07</w:t>
      </w:r>
      <w:r w:rsidRPr="00AA0CF1">
        <w:rPr>
          <w:snapToGrid w:val="0"/>
          <w:color w:val="000000" w:themeColor="text1"/>
        </w:rPr>
        <w:t>.</w:t>
      </w:r>
      <w:r w:rsidR="00A93D0A">
        <w:rPr>
          <w:snapToGrid w:val="0"/>
          <w:color w:val="000000" w:themeColor="text1"/>
        </w:rPr>
        <w:t xml:space="preserve">07.2017 </w:t>
      </w:r>
      <w:r w:rsidRPr="00AA0CF1">
        <w:rPr>
          <w:snapToGrid w:val="0"/>
          <w:color w:val="000000" w:themeColor="text1"/>
        </w:rPr>
        <w:t xml:space="preserve">r. do </w:t>
      </w:r>
      <w:r w:rsidR="007402B5">
        <w:rPr>
          <w:snapToGrid w:val="0"/>
          <w:color w:val="000000" w:themeColor="text1"/>
        </w:rPr>
        <w:t>05</w:t>
      </w:r>
      <w:r w:rsidRPr="00AA0CF1">
        <w:rPr>
          <w:snapToGrid w:val="0"/>
          <w:color w:val="000000" w:themeColor="text1"/>
        </w:rPr>
        <w:t>.</w:t>
      </w:r>
      <w:r w:rsidR="00A93D0A">
        <w:rPr>
          <w:snapToGrid w:val="0"/>
          <w:color w:val="000000" w:themeColor="text1"/>
        </w:rPr>
        <w:t xml:space="preserve">08.2017 </w:t>
      </w:r>
      <w:r w:rsidRPr="00AA0CF1">
        <w:rPr>
          <w:snapToGrid w:val="0"/>
          <w:color w:val="000000" w:themeColor="text1"/>
        </w:rPr>
        <w:t xml:space="preserve">r., </w:t>
      </w:r>
      <w:r w:rsidRPr="009B0E05">
        <w:rPr>
          <w:snapToGrid w:val="0"/>
        </w:rPr>
        <w:t xml:space="preserve">w terminie </w:t>
      </w:r>
      <w:r w:rsidRPr="00AA0CF1">
        <w:rPr>
          <w:b/>
          <w:snapToGrid w:val="0"/>
          <w:color w:val="000000" w:themeColor="text1"/>
        </w:rPr>
        <w:t xml:space="preserve">do dnia </w:t>
      </w:r>
      <w:r w:rsidR="007402B5">
        <w:rPr>
          <w:b/>
          <w:snapToGrid w:val="0"/>
          <w:color w:val="000000" w:themeColor="text1"/>
        </w:rPr>
        <w:t>07</w:t>
      </w:r>
      <w:r w:rsidRPr="00AA0CF1">
        <w:rPr>
          <w:b/>
          <w:snapToGrid w:val="0"/>
          <w:color w:val="000000" w:themeColor="text1"/>
        </w:rPr>
        <w:t>.</w:t>
      </w:r>
      <w:r w:rsidR="00A93D0A">
        <w:rPr>
          <w:b/>
          <w:snapToGrid w:val="0"/>
          <w:color w:val="000000" w:themeColor="text1"/>
        </w:rPr>
        <w:t>07.2017</w:t>
      </w:r>
      <w:r w:rsidRPr="00AA0CF1">
        <w:rPr>
          <w:b/>
          <w:snapToGrid w:val="0"/>
          <w:color w:val="000000" w:themeColor="text1"/>
        </w:rPr>
        <w:t>r.</w:t>
      </w:r>
      <w:r w:rsidRPr="00AA0CF1">
        <w:rPr>
          <w:snapToGrid w:val="0"/>
          <w:color w:val="000000" w:themeColor="text1"/>
        </w:rPr>
        <w:t xml:space="preserve"> </w:t>
      </w:r>
      <w:r w:rsidRPr="00AA0CF1">
        <w:rPr>
          <w:b/>
          <w:snapToGrid w:val="0"/>
          <w:color w:val="000000" w:themeColor="text1"/>
        </w:rPr>
        <w:t>do godz. 10</w:t>
      </w:r>
      <w:r w:rsidRPr="00AA0CF1">
        <w:rPr>
          <w:b/>
          <w:snapToGrid w:val="0"/>
          <w:color w:val="000000" w:themeColor="text1"/>
          <w:position w:val="7"/>
        </w:rPr>
        <w:t>00</w:t>
      </w:r>
      <w:r w:rsidRPr="00AA0CF1">
        <w:rPr>
          <w:b/>
          <w:snapToGrid w:val="0"/>
          <w:color w:val="000000" w:themeColor="text1"/>
        </w:rPr>
        <w:t>.</w:t>
      </w:r>
      <w:r w:rsidRPr="00AA0CF1">
        <w:rPr>
          <w:snapToGrid w:val="0"/>
          <w:color w:val="000000" w:themeColor="text1"/>
        </w:rPr>
        <w:t xml:space="preserve"> </w:t>
      </w:r>
    </w:p>
    <w:p w:rsidR="00435708" w:rsidRDefault="00435708" w:rsidP="00435708">
      <w:pPr>
        <w:widowControl w:val="0"/>
        <w:spacing w:line="240" w:lineRule="atLeast"/>
        <w:ind w:left="851" w:hanging="567"/>
        <w:jc w:val="both"/>
        <w:rPr>
          <w:snapToGrid w:val="0"/>
          <w:color w:val="000000"/>
        </w:rPr>
      </w:pPr>
      <w:r>
        <w:rPr>
          <w:snapToGrid w:val="0"/>
          <w:color w:val="000000"/>
        </w:rPr>
        <w:t xml:space="preserve">       </w:t>
      </w:r>
      <w:r>
        <w:rPr>
          <w:snapToGrid w:val="0"/>
          <w:color w:val="000000"/>
        </w:rPr>
        <w:tab/>
        <w:t xml:space="preserve">Wadium może być wniesione w pieniądzu w formie przelewu na konto </w:t>
      </w:r>
      <w:r w:rsidR="00094944">
        <w:rPr>
          <w:snapToGrid w:val="0"/>
          <w:color w:val="000000"/>
        </w:rPr>
        <w:t xml:space="preserve">zamawiającego: </w:t>
      </w:r>
      <w:r w:rsidR="00A93D0A">
        <w:rPr>
          <w:kern w:val="28"/>
        </w:rPr>
        <w:t xml:space="preserve">Południowo Mazowiecki Bank Spółdzielczy w Jedlińsku </w:t>
      </w:r>
      <w:r w:rsidR="00094944" w:rsidRPr="00062199">
        <w:rPr>
          <w:kern w:val="28"/>
        </w:rPr>
        <w:t xml:space="preserve">Nr  </w:t>
      </w:r>
      <w:r w:rsidR="00A93D0A">
        <w:rPr>
          <w:rStyle w:val="Pogrubienie"/>
          <w:rFonts w:eastAsiaTheme="majorEastAsia"/>
        </w:rPr>
        <w:t>40 9132 0001 0000 3768 2000 0010</w:t>
      </w:r>
      <w:r w:rsidRPr="00116DA4">
        <w:rPr>
          <w:snapToGrid w:val="0"/>
          <w:color w:val="000000"/>
          <w:spacing w:val="-4"/>
        </w:rPr>
        <w:t>, poręczeniach bankowych lub poręczeniach spółdzielczej kasy oszczędnościowo</w:t>
      </w:r>
      <w:r>
        <w:rPr>
          <w:snapToGrid w:val="0"/>
          <w:color w:val="000000"/>
          <w:spacing w:val="-4"/>
        </w:rPr>
        <w:t xml:space="preserve"> </w:t>
      </w:r>
      <w:r w:rsidRPr="00116DA4">
        <w:rPr>
          <w:snapToGrid w:val="0"/>
          <w:color w:val="000000"/>
          <w:spacing w:val="-4"/>
        </w:rPr>
        <w:t>-</w:t>
      </w:r>
      <w:r>
        <w:rPr>
          <w:snapToGrid w:val="0"/>
          <w:color w:val="000000"/>
        </w:rPr>
        <w:t xml:space="preserve"> kredytowej (z tym, że poręczenie kasy jest zawsze poręczeniem pieniężnym), gwarancjach bankowych, gwarancjach ubezpieczeniowych, poręczeniach udzielanych przez podmioty, o których mowa w art. 6b ust. 5 pkt 2 ustawy z dnia 09.11.2000r. o utworzeniu Polskiej Agencji Rozwoju Przedsiębiorczości (Dz. U. z 2007 r. Nr 42, poz. 275, ze zm.).</w:t>
      </w:r>
    </w:p>
    <w:p w:rsidR="00435708" w:rsidRDefault="00435708" w:rsidP="00435708">
      <w:pPr>
        <w:widowControl w:val="0"/>
        <w:suppressAutoHyphens/>
        <w:spacing w:line="240" w:lineRule="atLeast"/>
        <w:ind w:left="709" w:firstLine="142"/>
        <w:jc w:val="both"/>
        <w:rPr>
          <w:b/>
          <w:snapToGrid w:val="0"/>
          <w:color w:val="000000"/>
        </w:rPr>
      </w:pPr>
      <w:r>
        <w:rPr>
          <w:b/>
          <w:snapToGrid w:val="0"/>
          <w:color w:val="000000"/>
        </w:rPr>
        <w:t>Potwierdzenie wniesienia wadium (oryginał dokumentu) należy dołączyć do oferty.</w:t>
      </w:r>
    </w:p>
    <w:p w:rsidR="00435708" w:rsidRDefault="00435708" w:rsidP="00435708">
      <w:pPr>
        <w:widowControl w:val="0"/>
        <w:suppressAutoHyphens/>
        <w:spacing w:line="240" w:lineRule="atLeast"/>
        <w:ind w:left="851"/>
        <w:jc w:val="both"/>
        <w:rPr>
          <w:b/>
          <w:snapToGrid w:val="0"/>
          <w:color w:val="000000"/>
        </w:rPr>
      </w:pPr>
      <w:r w:rsidRPr="00E35996">
        <w:rPr>
          <w:b/>
          <w:snapToGrid w:val="0"/>
          <w:color w:val="000000"/>
          <w:spacing w:val="-2"/>
        </w:rPr>
        <w:t xml:space="preserve">W przypadku składania wadium w formie przelewu pieniędzy na konto </w:t>
      </w:r>
      <w:r w:rsidR="00097530">
        <w:rPr>
          <w:b/>
          <w:snapToGrid w:val="0"/>
          <w:color w:val="000000"/>
          <w:spacing w:val="-2"/>
        </w:rPr>
        <w:t>Zamawiającego</w:t>
      </w:r>
      <w:r w:rsidRPr="00E35996">
        <w:rPr>
          <w:b/>
          <w:snapToGrid w:val="0"/>
          <w:color w:val="000000"/>
          <w:spacing w:val="-2"/>
        </w:rPr>
        <w:t>, Wykonawca</w:t>
      </w:r>
      <w:r>
        <w:rPr>
          <w:b/>
          <w:snapToGrid w:val="0"/>
          <w:color w:val="000000"/>
        </w:rPr>
        <w:t xml:space="preserve"> złoży w ofercie oryginał lub kserokopię przelewu potwierdzoną za zgodność </w:t>
      </w:r>
      <w:r>
        <w:rPr>
          <w:b/>
          <w:snapToGrid w:val="0"/>
          <w:color w:val="000000"/>
        </w:rPr>
        <w:br/>
        <w:t>z oryginałem przez Wykonawcę.</w:t>
      </w:r>
    </w:p>
    <w:p w:rsidR="00435708" w:rsidRDefault="00435708" w:rsidP="00435708">
      <w:pPr>
        <w:widowControl w:val="0"/>
        <w:suppressAutoHyphens/>
        <w:spacing w:line="240" w:lineRule="atLeast"/>
        <w:ind w:left="851"/>
        <w:jc w:val="both"/>
        <w:rPr>
          <w:b/>
          <w:snapToGrid w:val="0"/>
          <w:color w:val="000000"/>
        </w:rPr>
      </w:pPr>
      <w:r>
        <w:rPr>
          <w:b/>
          <w:snapToGrid w:val="0"/>
          <w:color w:val="000000"/>
        </w:rPr>
        <w:t>Wykonawca, który nie dokona zabezpieczenia oferty akceptowalną formą wadium zostanie przez Zamawiającego wykluczony z postępowania.</w:t>
      </w:r>
    </w:p>
    <w:p w:rsidR="00435708" w:rsidRDefault="00435708" w:rsidP="00435708">
      <w:pPr>
        <w:widowControl w:val="0"/>
        <w:suppressAutoHyphens/>
        <w:spacing w:line="240" w:lineRule="atLeast"/>
        <w:ind w:left="851"/>
        <w:jc w:val="both"/>
        <w:rPr>
          <w:snapToGrid w:val="0"/>
          <w:color w:val="000000"/>
        </w:rPr>
      </w:pPr>
      <w:r>
        <w:rPr>
          <w:snapToGrid w:val="0"/>
          <w:color w:val="000000"/>
        </w:rPr>
        <w:t xml:space="preserve">Kasa </w:t>
      </w:r>
      <w:r w:rsidR="000C48C8">
        <w:rPr>
          <w:snapToGrid w:val="0"/>
          <w:color w:val="000000"/>
        </w:rPr>
        <w:t>Urzędu Gminy Jastrzębi</w:t>
      </w:r>
      <w:r>
        <w:rPr>
          <w:snapToGrid w:val="0"/>
          <w:color w:val="000000"/>
        </w:rPr>
        <w:t xml:space="preserve"> nie przyjmuje wpłat gotówkowych.</w:t>
      </w:r>
    </w:p>
    <w:p w:rsidR="00435708" w:rsidRDefault="00435708" w:rsidP="00435708">
      <w:pPr>
        <w:widowControl w:val="0"/>
        <w:suppressAutoHyphens/>
        <w:spacing w:line="240" w:lineRule="atLeast"/>
        <w:ind w:left="851"/>
        <w:jc w:val="both"/>
        <w:rPr>
          <w:snapToGrid w:val="0"/>
          <w:color w:val="000000"/>
        </w:rPr>
      </w:pPr>
      <w:r>
        <w:rPr>
          <w:snapToGrid w:val="0"/>
          <w:color w:val="000000"/>
        </w:rPr>
        <w:t xml:space="preserve">Gwarancja bankowa lub gwarancja ubezpieczeniowa, stanowiąca formę wniesienia wadium, </w:t>
      </w:r>
      <w:r>
        <w:rPr>
          <w:snapToGrid w:val="0"/>
          <w:color w:val="000000"/>
        </w:rPr>
        <w:br/>
        <w:t>winna spełniać co najmniej następujące wymogi:</w:t>
      </w:r>
    </w:p>
    <w:p w:rsidR="00435708" w:rsidRDefault="00435708" w:rsidP="00435708">
      <w:pPr>
        <w:widowControl w:val="0"/>
        <w:tabs>
          <w:tab w:val="num" w:pos="709"/>
          <w:tab w:val="left" w:pos="851"/>
        </w:tabs>
        <w:suppressAutoHyphens/>
        <w:spacing w:line="240" w:lineRule="atLeast"/>
        <w:ind w:left="851"/>
        <w:jc w:val="both"/>
        <w:rPr>
          <w:snapToGrid w:val="0"/>
          <w:color w:val="000000"/>
        </w:rPr>
      </w:pPr>
      <w:r>
        <w:rPr>
          <w:snapToGrid w:val="0"/>
          <w:color w:val="000000"/>
        </w:rPr>
        <w:t>- ustalać beneficjenta gwarancji, tj.: jego nazwę i adres,</w:t>
      </w:r>
    </w:p>
    <w:p w:rsidR="00435708" w:rsidRDefault="00435708" w:rsidP="00435708">
      <w:pPr>
        <w:widowControl w:val="0"/>
        <w:tabs>
          <w:tab w:val="num" w:pos="709"/>
          <w:tab w:val="left" w:pos="851"/>
        </w:tabs>
        <w:suppressAutoHyphens/>
        <w:spacing w:line="240" w:lineRule="atLeast"/>
        <w:ind w:left="851"/>
        <w:jc w:val="both"/>
        <w:rPr>
          <w:snapToGrid w:val="0"/>
          <w:color w:val="000000"/>
        </w:rPr>
      </w:pPr>
      <w:r>
        <w:rPr>
          <w:snapToGrid w:val="0"/>
          <w:color w:val="000000"/>
        </w:rPr>
        <w:t>- określać kwotę gwarantowaną w PLN,</w:t>
      </w:r>
    </w:p>
    <w:p w:rsidR="00435708" w:rsidRDefault="00435708" w:rsidP="00435708">
      <w:pPr>
        <w:widowControl w:val="0"/>
        <w:tabs>
          <w:tab w:val="num" w:pos="709"/>
          <w:tab w:val="left" w:pos="851"/>
        </w:tabs>
        <w:suppressAutoHyphens/>
        <w:spacing w:line="240" w:lineRule="atLeast"/>
        <w:ind w:left="851"/>
        <w:jc w:val="both"/>
        <w:rPr>
          <w:color w:val="000000"/>
        </w:rPr>
      </w:pPr>
      <w:r>
        <w:rPr>
          <w:snapToGrid w:val="0"/>
          <w:color w:val="000000"/>
        </w:rPr>
        <w:t>- określać termin ważności gwarancji,</w:t>
      </w:r>
    </w:p>
    <w:p w:rsidR="00435708" w:rsidRDefault="00435708" w:rsidP="00435708">
      <w:pPr>
        <w:widowControl w:val="0"/>
        <w:tabs>
          <w:tab w:val="num" w:pos="567"/>
        </w:tabs>
        <w:suppressAutoHyphens/>
        <w:spacing w:line="240" w:lineRule="atLeast"/>
        <w:ind w:left="851"/>
        <w:jc w:val="both"/>
        <w:rPr>
          <w:color w:val="000000"/>
        </w:rPr>
      </w:pPr>
      <w:r>
        <w:rPr>
          <w:color w:val="000000"/>
        </w:rPr>
        <w:t>- podać przedmiot gwarancji, nazwę zamówienia wynikającą ze specyfikacji istotnych</w:t>
      </w:r>
      <w:r>
        <w:rPr>
          <w:color w:val="000000"/>
        </w:rPr>
        <w:br/>
      </w:r>
      <w:r>
        <w:rPr>
          <w:color w:val="000000"/>
        </w:rPr>
        <w:lastRenderedPageBreak/>
        <w:t xml:space="preserve">   warunków zamówienia, </w:t>
      </w:r>
    </w:p>
    <w:p w:rsidR="00435708" w:rsidRDefault="00435708" w:rsidP="00435708">
      <w:pPr>
        <w:widowControl w:val="0"/>
        <w:tabs>
          <w:tab w:val="num" w:pos="567"/>
        </w:tabs>
        <w:suppressAutoHyphens/>
        <w:spacing w:line="240" w:lineRule="atLeast"/>
        <w:ind w:left="851"/>
        <w:jc w:val="both"/>
        <w:rPr>
          <w:color w:val="000000"/>
        </w:rPr>
      </w:pPr>
      <w:r>
        <w:rPr>
          <w:color w:val="000000"/>
        </w:rPr>
        <w:t>- być gwarancją samoistną, nieodwołalną i bezwarunkową, płatną na każde żądanie,</w:t>
      </w:r>
    </w:p>
    <w:p w:rsidR="00435708" w:rsidRDefault="00435708" w:rsidP="00435708">
      <w:pPr>
        <w:widowControl w:val="0"/>
        <w:tabs>
          <w:tab w:val="num" w:pos="709"/>
        </w:tabs>
        <w:suppressAutoHyphens/>
        <w:spacing w:line="240" w:lineRule="atLeast"/>
        <w:ind w:left="851"/>
        <w:jc w:val="both"/>
        <w:rPr>
          <w:color w:val="000000"/>
        </w:rPr>
      </w:pPr>
      <w:r>
        <w:rPr>
          <w:color w:val="000000"/>
        </w:rPr>
        <w:t xml:space="preserve">- przewidywać wszystkie przypadki utraty wadium – zgodnie z art. 46 ust. 4a i ust. 5 ustawy </w:t>
      </w:r>
      <w:proofErr w:type="spellStart"/>
      <w:r>
        <w:rPr>
          <w:color w:val="000000"/>
        </w:rPr>
        <w:t>Pzp</w:t>
      </w:r>
      <w:proofErr w:type="spellEnd"/>
      <w:r>
        <w:rPr>
          <w:color w:val="000000"/>
        </w:rPr>
        <w:br/>
        <w:t xml:space="preserve">  (wymienione w pkt 12.5 </w:t>
      </w:r>
      <w:r w:rsidRPr="009A63B1">
        <w:rPr>
          <w:bCs/>
          <w:color w:val="000000"/>
        </w:rPr>
        <w:t>niniejszej specyfikacji</w:t>
      </w:r>
      <w:r>
        <w:rPr>
          <w:color w:val="000000"/>
        </w:rPr>
        <w:t>).</w:t>
      </w:r>
    </w:p>
    <w:p w:rsidR="00435708" w:rsidRDefault="00435708" w:rsidP="00435708">
      <w:pPr>
        <w:widowControl w:val="0"/>
        <w:suppressAutoHyphens/>
        <w:spacing w:line="240" w:lineRule="atLeast"/>
        <w:ind w:firstLine="284"/>
        <w:jc w:val="both"/>
        <w:rPr>
          <w:color w:val="000000"/>
        </w:rPr>
      </w:pPr>
    </w:p>
    <w:p w:rsidR="00435708" w:rsidRDefault="00435708" w:rsidP="0056513C">
      <w:pPr>
        <w:widowControl w:val="0"/>
        <w:suppressAutoHyphens/>
        <w:spacing w:line="240" w:lineRule="atLeast"/>
        <w:ind w:left="851" w:hanging="567"/>
        <w:jc w:val="both"/>
        <w:rPr>
          <w:snapToGrid w:val="0"/>
          <w:color w:val="000000"/>
        </w:rPr>
      </w:pPr>
      <w:r>
        <w:rPr>
          <w:b/>
          <w:color w:val="000000"/>
        </w:rPr>
        <w:t xml:space="preserve">12.3. </w:t>
      </w:r>
      <w:r w:rsidRPr="004E445E">
        <w:rPr>
          <w:color w:val="000000"/>
        </w:rPr>
        <w:t xml:space="preserve">Wadium wniesione w pieniądzu przelewem na rachunek bankowy musi wpłynąć na wskazany </w:t>
      </w:r>
      <w:r>
        <w:rPr>
          <w:color w:val="000000"/>
        </w:rPr>
        <w:br/>
      </w:r>
      <w:r w:rsidRPr="004E445E">
        <w:rPr>
          <w:color w:val="000000"/>
        </w:rPr>
        <w:t>w pkt 12.2</w:t>
      </w:r>
      <w:r>
        <w:rPr>
          <w:color w:val="000000"/>
        </w:rPr>
        <w:t>.</w:t>
      </w:r>
      <w:r w:rsidRPr="004E445E">
        <w:rPr>
          <w:color w:val="000000"/>
        </w:rPr>
        <w:t xml:space="preserve"> </w:t>
      </w:r>
      <w:r w:rsidRPr="009A63B1">
        <w:rPr>
          <w:bCs/>
          <w:color w:val="000000"/>
        </w:rPr>
        <w:t>niniejszej specyfikacji</w:t>
      </w:r>
      <w:r w:rsidRPr="004E445E">
        <w:rPr>
          <w:color w:val="000000"/>
        </w:rPr>
        <w:t xml:space="preserve"> rachunek bankowy Zamawiającego najpóźniej przed upływem terminu składania ofert.</w:t>
      </w:r>
    </w:p>
    <w:p w:rsidR="00435708" w:rsidRDefault="00435708" w:rsidP="00435708">
      <w:pPr>
        <w:widowControl w:val="0"/>
        <w:suppressAutoHyphens/>
        <w:spacing w:line="240" w:lineRule="atLeast"/>
        <w:ind w:left="709" w:hanging="425"/>
        <w:jc w:val="both"/>
        <w:rPr>
          <w:b/>
          <w:snapToGrid w:val="0"/>
          <w:color w:val="000000"/>
        </w:rPr>
      </w:pPr>
    </w:p>
    <w:p w:rsidR="00435708" w:rsidRDefault="0056513C" w:rsidP="00435708">
      <w:pPr>
        <w:widowControl w:val="0"/>
        <w:suppressAutoHyphens/>
        <w:spacing w:line="240" w:lineRule="atLeast"/>
        <w:ind w:left="794" w:hanging="510"/>
        <w:jc w:val="both"/>
        <w:rPr>
          <w:snapToGrid w:val="0"/>
          <w:color w:val="000000"/>
        </w:rPr>
      </w:pPr>
      <w:r>
        <w:rPr>
          <w:b/>
          <w:snapToGrid w:val="0"/>
          <w:color w:val="000000"/>
        </w:rPr>
        <w:t>12.4</w:t>
      </w:r>
      <w:r w:rsidR="00435708">
        <w:rPr>
          <w:b/>
          <w:snapToGrid w:val="0"/>
          <w:color w:val="000000"/>
        </w:rPr>
        <w:t xml:space="preserve">. </w:t>
      </w:r>
      <w:r w:rsidR="00435708">
        <w:rPr>
          <w:snapToGrid w:val="0"/>
          <w:color w:val="000000"/>
        </w:rPr>
        <w:t xml:space="preserve">Zgodnie z art. 46 ust. 4a i ust. 5 ustawy </w:t>
      </w:r>
      <w:proofErr w:type="spellStart"/>
      <w:r w:rsidR="00435708">
        <w:rPr>
          <w:snapToGrid w:val="0"/>
          <w:color w:val="000000"/>
        </w:rPr>
        <w:t>Pzp</w:t>
      </w:r>
      <w:proofErr w:type="spellEnd"/>
      <w:r w:rsidR="00435708">
        <w:rPr>
          <w:snapToGrid w:val="0"/>
          <w:color w:val="000000"/>
        </w:rPr>
        <w:t xml:space="preserve"> Zamawiający zatrzyma wadium wraz z odsetkami, </w:t>
      </w:r>
      <w:r w:rsidR="00435708">
        <w:rPr>
          <w:snapToGrid w:val="0"/>
          <w:color w:val="000000"/>
        </w:rPr>
        <w:br/>
        <w:t>w przypadku gdy:</w:t>
      </w:r>
    </w:p>
    <w:p w:rsidR="00435708" w:rsidRDefault="00435708" w:rsidP="00435708">
      <w:pPr>
        <w:widowControl w:val="0"/>
        <w:suppressAutoHyphens/>
        <w:spacing w:line="240" w:lineRule="atLeast"/>
        <w:ind w:left="709"/>
        <w:jc w:val="both"/>
        <w:rPr>
          <w:snapToGrid w:val="0"/>
          <w:color w:val="000000"/>
        </w:rPr>
      </w:pPr>
      <w:r>
        <w:rPr>
          <w:b/>
          <w:snapToGrid w:val="0"/>
          <w:color w:val="000000"/>
        </w:rPr>
        <w:t xml:space="preserve">- </w:t>
      </w:r>
      <w:r>
        <w:rPr>
          <w:snapToGrid w:val="0"/>
          <w:color w:val="000000"/>
        </w:rPr>
        <w:t>Wykonawca, którego oferta zostanie wybrana:</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 xml:space="preserve">a) odmówi podpisania umowy w sprawie zamówienia publicznego na warunkach określonych </w:t>
      </w:r>
      <w:r>
        <w:rPr>
          <w:snapToGrid w:val="0"/>
          <w:color w:val="000000"/>
        </w:rPr>
        <w:br/>
        <w:t>w ofercie,</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b) nie wniesie wymaganego zabezpieczenia należnego wykonania umowy,</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c) zawarcie umowy w sprawie zamówienia publicznego stało się niemożliwe z przyczyn leżących po stronie Wykonawcy;</w:t>
      </w:r>
    </w:p>
    <w:p w:rsidR="00435708" w:rsidRDefault="00435708" w:rsidP="00435708">
      <w:pPr>
        <w:widowControl w:val="0"/>
        <w:suppressAutoHyphens/>
        <w:spacing w:line="240" w:lineRule="atLeast"/>
        <w:ind w:left="851" w:hanging="142"/>
        <w:jc w:val="both"/>
        <w:rPr>
          <w:snapToGrid w:val="0"/>
          <w:color w:val="000000"/>
        </w:rPr>
      </w:pPr>
      <w:r>
        <w:rPr>
          <w:b/>
          <w:snapToGrid w:val="0"/>
          <w:color w:val="000000"/>
        </w:rPr>
        <w:t xml:space="preserve">- </w:t>
      </w:r>
      <w:r>
        <w:rPr>
          <w:snapToGrid w:val="0"/>
          <w:color w:val="000000"/>
        </w:rPr>
        <w:t xml:space="preserve">Wykonawca w odpowiedzi na wezwanie, o którym mowa w art. 26 ust. 3 ustawy </w:t>
      </w:r>
      <w:proofErr w:type="spellStart"/>
      <w:r>
        <w:rPr>
          <w:snapToGrid w:val="0"/>
          <w:color w:val="000000"/>
        </w:rPr>
        <w:t>Pzp</w:t>
      </w:r>
      <w:proofErr w:type="spellEnd"/>
      <w:r>
        <w:rPr>
          <w:snapToGrid w:val="0"/>
          <w:color w:val="000000"/>
        </w:rPr>
        <w:t xml:space="preserve"> , nie złożył dokumentów lub oświadczeń, o których mowa w art. 25 ust. 1, pełnomocnictw, listy podmiotów należących do tej samej grupy kapitałowej, o której mowa w art. 24 ust. 2 pkt 5, lub informacji o tym, że nie należy do grupy kapitałowej, lub nie wyraził zgody na poprawienie omyłki, o której mowa w art. 87 ust. 2 pkt 3, co powodowało brak możliwości wybrania oferty złożonej przez Wykonawcę jako najkorzystniejszej.</w:t>
      </w:r>
    </w:p>
    <w:p w:rsidR="00435708" w:rsidRDefault="00435708" w:rsidP="00435708">
      <w:pPr>
        <w:widowControl w:val="0"/>
        <w:suppressAutoHyphens/>
        <w:spacing w:line="240" w:lineRule="atLeast"/>
        <w:ind w:left="709" w:hanging="425"/>
        <w:jc w:val="both"/>
        <w:rPr>
          <w:b/>
          <w:snapToGrid w:val="0"/>
          <w:color w:val="000000"/>
        </w:rPr>
      </w:pPr>
    </w:p>
    <w:p w:rsidR="00435708" w:rsidRDefault="00B114D6" w:rsidP="00435708">
      <w:pPr>
        <w:widowControl w:val="0"/>
        <w:suppressAutoHyphens/>
        <w:spacing w:line="240" w:lineRule="atLeast"/>
        <w:ind w:left="709" w:hanging="425"/>
        <w:jc w:val="both"/>
        <w:rPr>
          <w:bCs/>
          <w:snapToGrid w:val="0"/>
          <w:color w:val="000000"/>
        </w:rPr>
      </w:pPr>
      <w:r>
        <w:rPr>
          <w:b/>
          <w:snapToGrid w:val="0"/>
          <w:color w:val="000000"/>
        </w:rPr>
        <w:t>12.5</w:t>
      </w:r>
      <w:r w:rsidR="00435708">
        <w:rPr>
          <w:b/>
          <w:snapToGrid w:val="0"/>
          <w:color w:val="000000"/>
        </w:rPr>
        <w:t xml:space="preserve">. </w:t>
      </w:r>
      <w:r w:rsidR="00435708">
        <w:rPr>
          <w:bCs/>
          <w:snapToGrid w:val="0"/>
          <w:color w:val="000000"/>
        </w:rPr>
        <w:t xml:space="preserve">Wadium zostanie zwrócone zgodnie z art. 46 ustawy </w:t>
      </w:r>
      <w:proofErr w:type="spellStart"/>
      <w:r w:rsidR="00435708">
        <w:rPr>
          <w:bCs/>
          <w:snapToGrid w:val="0"/>
          <w:color w:val="000000"/>
        </w:rPr>
        <w:t>Pzp</w:t>
      </w:r>
      <w:proofErr w:type="spellEnd"/>
      <w:r w:rsidR="00435708">
        <w:rPr>
          <w:bCs/>
          <w:snapToGrid w:val="0"/>
          <w:color w:val="000000"/>
        </w:rPr>
        <w:t>.</w:t>
      </w:r>
    </w:p>
    <w:p w:rsidR="00435708" w:rsidRDefault="00435708" w:rsidP="00435708">
      <w:pPr>
        <w:widowControl w:val="0"/>
        <w:suppressAutoHyphens/>
        <w:spacing w:line="240" w:lineRule="atLeast"/>
        <w:ind w:left="709" w:hanging="425"/>
        <w:jc w:val="both"/>
        <w:rPr>
          <w:b/>
          <w:bCs/>
          <w:snapToGrid w:val="0"/>
          <w:color w:val="000000"/>
        </w:rPr>
      </w:pPr>
    </w:p>
    <w:p w:rsidR="00435708" w:rsidRDefault="00B114D6" w:rsidP="00435708">
      <w:pPr>
        <w:widowControl w:val="0"/>
        <w:suppressAutoHyphens/>
        <w:spacing w:line="240" w:lineRule="atLeast"/>
        <w:ind w:left="709" w:hanging="425"/>
        <w:jc w:val="both"/>
        <w:rPr>
          <w:bCs/>
          <w:snapToGrid w:val="0"/>
          <w:color w:val="000000"/>
        </w:rPr>
      </w:pPr>
      <w:r>
        <w:rPr>
          <w:b/>
          <w:bCs/>
          <w:snapToGrid w:val="0"/>
          <w:color w:val="000000"/>
        </w:rPr>
        <w:t>12.6</w:t>
      </w:r>
      <w:r w:rsidR="00435708">
        <w:rPr>
          <w:b/>
          <w:bCs/>
          <w:snapToGrid w:val="0"/>
          <w:color w:val="000000"/>
        </w:rPr>
        <w:t>.</w:t>
      </w:r>
      <w:r w:rsidR="00435708">
        <w:rPr>
          <w:bCs/>
          <w:snapToGrid w:val="0"/>
          <w:color w:val="000000"/>
        </w:rPr>
        <w:t xml:space="preserve"> Zamawiający nie przewiduje udzielenie zaliczek na poczet wykonania zamówienia.</w:t>
      </w:r>
    </w:p>
    <w:p w:rsidR="00435708" w:rsidRDefault="00435708" w:rsidP="00435708">
      <w:pPr>
        <w:widowControl w:val="0"/>
        <w:suppressAutoHyphens/>
        <w:spacing w:line="240" w:lineRule="atLeast"/>
        <w:ind w:left="851" w:hanging="851"/>
        <w:jc w:val="both"/>
        <w:rPr>
          <w:b/>
          <w:snapToGrid w:val="0"/>
          <w:color w:val="000000"/>
          <w:sz w:val="28"/>
          <w:szCs w:val="28"/>
        </w:rPr>
      </w:pPr>
    </w:p>
    <w:p w:rsidR="00435708" w:rsidRDefault="00435708" w:rsidP="009E7454">
      <w:pPr>
        <w:pStyle w:val="Nagwek1"/>
        <w:rPr>
          <w:snapToGrid w:val="0"/>
        </w:rPr>
      </w:pPr>
      <w:bookmarkStart w:id="13" w:name="_Toc414517009"/>
      <w:r>
        <w:rPr>
          <w:snapToGrid w:val="0"/>
        </w:rPr>
        <w:t>13. Termin związania ofertą</w:t>
      </w:r>
      <w:bookmarkEnd w:id="13"/>
    </w:p>
    <w:p w:rsidR="00435708" w:rsidRDefault="00435708" w:rsidP="00435708">
      <w:pPr>
        <w:widowControl w:val="0"/>
        <w:suppressAutoHyphens/>
        <w:spacing w:line="240" w:lineRule="atLeast"/>
        <w:ind w:left="851" w:hanging="425"/>
        <w:jc w:val="both"/>
        <w:rPr>
          <w:b/>
          <w:snapToGrid w:val="0"/>
          <w:color w:val="000000"/>
          <w:sz w:val="28"/>
          <w:szCs w:val="28"/>
        </w:rPr>
      </w:pPr>
      <w:r>
        <w:rPr>
          <w:snapToGrid w:val="0"/>
        </w:rPr>
        <w:t>Termin związania ofertą wynosi 30 dni.</w:t>
      </w:r>
    </w:p>
    <w:p w:rsidR="00435708" w:rsidRPr="009E262F" w:rsidRDefault="00435708" w:rsidP="00435708">
      <w:pPr>
        <w:widowControl w:val="0"/>
        <w:suppressAutoHyphens/>
        <w:spacing w:line="240" w:lineRule="atLeast"/>
        <w:ind w:left="851" w:hanging="425"/>
        <w:jc w:val="both"/>
        <w:rPr>
          <w:b/>
          <w:snapToGrid w:val="0"/>
          <w:color w:val="000000"/>
          <w:sz w:val="28"/>
          <w:szCs w:val="28"/>
        </w:rPr>
      </w:pPr>
      <w:r>
        <w:rPr>
          <w:snapToGrid w:val="0"/>
        </w:rPr>
        <w:t>Bieg terminu związania ofertą rozpoczyna się wraz z upływem terminu składania ofert.</w:t>
      </w:r>
    </w:p>
    <w:p w:rsidR="00435708" w:rsidRPr="00C17809" w:rsidRDefault="00435708" w:rsidP="00435708">
      <w:pPr>
        <w:widowControl w:val="0"/>
        <w:suppressAutoHyphens/>
        <w:spacing w:line="240" w:lineRule="atLeast"/>
        <w:jc w:val="both"/>
        <w:rPr>
          <w:b/>
          <w:snapToGrid w:val="0"/>
        </w:rPr>
      </w:pPr>
    </w:p>
    <w:p w:rsidR="00435708" w:rsidRPr="007848AD" w:rsidRDefault="00435708" w:rsidP="009E7454">
      <w:pPr>
        <w:pStyle w:val="Nagwek1"/>
        <w:rPr>
          <w:snapToGrid w:val="0"/>
        </w:rPr>
      </w:pPr>
      <w:bookmarkStart w:id="14" w:name="_Toc414517010"/>
      <w:r w:rsidRPr="007848AD">
        <w:rPr>
          <w:snapToGrid w:val="0"/>
        </w:rPr>
        <w:t>14. Opis sposobu przygotowywania ofert</w:t>
      </w:r>
      <w:bookmarkEnd w:id="14"/>
    </w:p>
    <w:p w:rsidR="00435708" w:rsidRPr="007848AD" w:rsidRDefault="00435708" w:rsidP="00435708">
      <w:pPr>
        <w:widowControl w:val="0"/>
        <w:suppressAutoHyphens/>
        <w:spacing w:line="240" w:lineRule="atLeast"/>
        <w:ind w:left="851" w:hanging="567"/>
        <w:jc w:val="both"/>
        <w:rPr>
          <w:snapToGrid w:val="0"/>
          <w:color w:val="000000"/>
        </w:rPr>
      </w:pPr>
      <w:r>
        <w:rPr>
          <w:b/>
          <w:snapToGrid w:val="0"/>
          <w:color w:val="000000"/>
        </w:rPr>
        <w:t>14.1</w:t>
      </w:r>
      <w:r w:rsidRPr="007848AD">
        <w:rPr>
          <w:b/>
          <w:snapToGrid w:val="0"/>
          <w:color w:val="000000"/>
        </w:rPr>
        <w:t xml:space="preserve">. </w:t>
      </w:r>
      <w:r w:rsidRPr="007848AD">
        <w:rPr>
          <w:snapToGrid w:val="0"/>
          <w:color w:val="000000"/>
        </w:rPr>
        <w:t>Na zamówienie, o którym mowa w niniejszej specyfikacji Wykonawca składa jedną ofertę,</w:t>
      </w:r>
      <w:r>
        <w:rPr>
          <w:snapToGrid w:val="0"/>
          <w:color w:val="000000"/>
        </w:rPr>
        <w:t xml:space="preserve"> </w:t>
      </w:r>
      <w:r>
        <w:rPr>
          <w:snapToGrid w:val="0"/>
          <w:color w:val="000000"/>
        </w:rPr>
        <w:br/>
      </w:r>
      <w:r w:rsidRPr="007848AD">
        <w:rPr>
          <w:snapToGrid w:val="0"/>
          <w:color w:val="000000"/>
        </w:rPr>
        <w:t xml:space="preserve">w jednym egzemplarzu. Jeżeli Wykonawca złoży więcej niż jedną ofertę samodzielnie lub samodzielnie i wspólnie z innymi Wykonawcami, wszystkie złożone przez niego oferty zostaną odrzucone. </w:t>
      </w:r>
    </w:p>
    <w:p w:rsidR="00435708" w:rsidRPr="007848AD" w:rsidRDefault="00435708" w:rsidP="00435708">
      <w:pPr>
        <w:widowControl w:val="0"/>
        <w:suppressAutoHyphens/>
        <w:spacing w:line="240" w:lineRule="atLeast"/>
        <w:ind w:left="851"/>
        <w:jc w:val="both"/>
        <w:rPr>
          <w:snapToGrid w:val="0"/>
          <w:color w:val="000000"/>
        </w:rPr>
      </w:pPr>
      <w:r w:rsidRPr="00F6261C">
        <w:rPr>
          <w:snapToGrid w:val="0"/>
          <w:color w:val="000000"/>
          <w:spacing w:val="-2"/>
        </w:rPr>
        <w:t>Oferta powinna obejmować całość robót składających się na zamówienie (podanych w kosztorysie</w:t>
      </w:r>
      <w:r>
        <w:rPr>
          <w:snapToGrid w:val="0"/>
          <w:color w:val="000000"/>
        </w:rPr>
        <w:t xml:space="preserve"> ofertowym).</w:t>
      </w:r>
      <w:r w:rsidRPr="007848AD">
        <w:rPr>
          <w:snapToGrid w:val="0"/>
          <w:color w:val="000000"/>
        </w:rPr>
        <w:t xml:space="preserve"> </w:t>
      </w:r>
    </w:p>
    <w:p w:rsidR="00435708" w:rsidRDefault="00435708" w:rsidP="00435708">
      <w:pPr>
        <w:widowControl w:val="0"/>
        <w:suppressAutoHyphens/>
        <w:spacing w:line="240" w:lineRule="atLeast"/>
        <w:ind w:left="851" w:hanging="567"/>
        <w:jc w:val="both"/>
        <w:rPr>
          <w:b/>
          <w:snapToGrid w:val="0"/>
          <w:color w:val="000000"/>
        </w:rPr>
      </w:pPr>
    </w:p>
    <w:p w:rsidR="00435708" w:rsidRDefault="00435708" w:rsidP="00435708">
      <w:pPr>
        <w:widowControl w:val="0"/>
        <w:suppressAutoHyphens/>
        <w:spacing w:line="240" w:lineRule="atLeast"/>
        <w:ind w:left="851" w:hanging="567"/>
        <w:jc w:val="both"/>
        <w:rPr>
          <w:snapToGrid w:val="0"/>
          <w:color w:val="000000"/>
        </w:rPr>
      </w:pPr>
      <w:r>
        <w:rPr>
          <w:b/>
          <w:snapToGrid w:val="0"/>
          <w:color w:val="000000"/>
        </w:rPr>
        <w:t>14.2</w:t>
      </w:r>
      <w:r w:rsidRPr="007848AD">
        <w:rPr>
          <w:b/>
          <w:snapToGrid w:val="0"/>
          <w:color w:val="000000"/>
        </w:rPr>
        <w:t xml:space="preserve">. </w:t>
      </w:r>
      <w:r w:rsidRPr="007848AD">
        <w:rPr>
          <w:snapToGrid w:val="0"/>
          <w:color w:val="000000"/>
        </w:rPr>
        <w:t xml:space="preserve">Wykonawcy przedstawiają oferty zgodne z wymaganiami specyfikacji istotnych warunków zamówienia. </w:t>
      </w:r>
    </w:p>
    <w:p w:rsidR="00435708" w:rsidRDefault="00435708" w:rsidP="00435708">
      <w:pPr>
        <w:widowControl w:val="0"/>
        <w:suppressAutoHyphens/>
        <w:spacing w:line="240" w:lineRule="atLeast"/>
        <w:ind w:left="851" w:hanging="567"/>
        <w:jc w:val="both"/>
        <w:rPr>
          <w:b/>
          <w:snapToGrid w:val="0"/>
          <w:color w:val="000000"/>
        </w:rPr>
      </w:pPr>
    </w:p>
    <w:p w:rsidR="00435708" w:rsidRPr="007848AD" w:rsidRDefault="00435708" w:rsidP="00435708">
      <w:pPr>
        <w:widowControl w:val="0"/>
        <w:suppressAutoHyphens/>
        <w:spacing w:line="240" w:lineRule="atLeast"/>
        <w:ind w:left="851" w:hanging="567"/>
        <w:jc w:val="both"/>
        <w:rPr>
          <w:snapToGrid w:val="0"/>
          <w:color w:val="000000"/>
        </w:rPr>
      </w:pPr>
      <w:r>
        <w:rPr>
          <w:b/>
          <w:snapToGrid w:val="0"/>
          <w:color w:val="000000"/>
        </w:rPr>
        <w:t>14.3</w:t>
      </w:r>
      <w:r w:rsidRPr="007848AD">
        <w:rPr>
          <w:b/>
          <w:snapToGrid w:val="0"/>
          <w:color w:val="000000"/>
        </w:rPr>
        <w:t>.</w:t>
      </w:r>
      <w:r w:rsidRPr="007848AD">
        <w:rPr>
          <w:snapToGrid w:val="0"/>
          <w:color w:val="000000"/>
        </w:rPr>
        <w:t xml:space="preserve"> Oferta winna być napisana w języku polskim na maszynie do pisania, komputerze lub inną trwałą i czytelną techniką oraz opieczętowana i podpisana. Dokumenty wchodzące w skład oferty muszą być czytelne. Dokumenty sporządzone w innym języku niż język pols</w:t>
      </w:r>
      <w:r>
        <w:rPr>
          <w:snapToGrid w:val="0"/>
          <w:color w:val="000000"/>
        </w:rPr>
        <w:t>ki winny</w:t>
      </w:r>
      <w:r w:rsidRPr="007848AD">
        <w:rPr>
          <w:snapToGrid w:val="0"/>
          <w:color w:val="000000"/>
        </w:rPr>
        <w:t xml:space="preserve"> być złożone wraz z tłumaczeniem na język polski</w:t>
      </w:r>
      <w:r>
        <w:rPr>
          <w:snapToGrid w:val="0"/>
          <w:color w:val="000000"/>
        </w:rPr>
        <w:t>.</w:t>
      </w:r>
    </w:p>
    <w:p w:rsidR="00435708" w:rsidRPr="007848AD" w:rsidRDefault="00435708" w:rsidP="00435708">
      <w:pPr>
        <w:widowControl w:val="0"/>
        <w:suppressAutoHyphens/>
        <w:spacing w:line="240" w:lineRule="atLeast"/>
        <w:ind w:left="851"/>
        <w:jc w:val="both"/>
        <w:rPr>
          <w:snapToGrid w:val="0"/>
          <w:color w:val="000000"/>
        </w:rPr>
      </w:pPr>
      <w:r w:rsidRPr="007848AD">
        <w:rPr>
          <w:snapToGrid w:val="0"/>
          <w:color w:val="000000"/>
          <w:spacing w:val="-4"/>
        </w:rPr>
        <w:t xml:space="preserve">Wypełniony druk oferty (zał. nr 1 do SIWZ) </w:t>
      </w:r>
      <w:r>
        <w:rPr>
          <w:snapToGrid w:val="0"/>
          <w:color w:val="000000"/>
          <w:spacing w:val="-4"/>
        </w:rPr>
        <w:t>i załączniki do oferty powinny być podpisane</w:t>
      </w:r>
      <w:r w:rsidRPr="007848AD">
        <w:rPr>
          <w:snapToGrid w:val="0"/>
          <w:color w:val="000000"/>
          <w:spacing w:val="-4"/>
        </w:rPr>
        <w:t xml:space="preserve"> przez osobę (osoby) upoważnioną/e do składania oświadczeń woli w imieniu Wykonawcy</w:t>
      </w:r>
      <w:r>
        <w:rPr>
          <w:snapToGrid w:val="0"/>
          <w:color w:val="000000"/>
          <w:spacing w:val="-4"/>
        </w:rPr>
        <w:t xml:space="preserve"> </w:t>
      </w:r>
      <w:r w:rsidRPr="007848AD">
        <w:rPr>
          <w:snapToGrid w:val="0"/>
          <w:color w:val="000000"/>
          <w:spacing w:val="-4"/>
        </w:rPr>
        <w:t xml:space="preserve">wraz </w:t>
      </w:r>
      <w:r>
        <w:rPr>
          <w:snapToGrid w:val="0"/>
          <w:color w:val="000000"/>
          <w:spacing w:val="-4"/>
        </w:rPr>
        <w:br/>
      </w:r>
      <w:r w:rsidRPr="007848AD">
        <w:rPr>
          <w:snapToGrid w:val="0"/>
          <w:color w:val="000000"/>
          <w:spacing w:val="-4"/>
        </w:rPr>
        <w:t>z pieczęciami imiennymi i pieczęcią firmową</w:t>
      </w:r>
      <w:r w:rsidRPr="007848AD">
        <w:rPr>
          <w:snapToGrid w:val="0"/>
          <w:color w:val="000000"/>
        </w:rPr>
        <w:t>.</w:t>
      </w:r>
    </w:p>
    <w:p w:rsidR="00435708" w:rsidRDefault="00435708" w:rsidP="00435708">
      <w:pPr>
        <w:widowControl w:val="0"/>
        <w:suppressAutoHyphens/>
        <w:spacing w:line="240" w:lineRule="atLeast"/>
        <w:ind w:left="851"/>
        <w:jc w:val="both"/>
        <w:rPr>
          <w:snapToGrid w:val="0"/>
          <w:color w:val="000000"/>
        </w:rPr>
      </w:pPr>
      <w:r w:rsidRPr="007848AD">
        <w:rPr>
          <w:snapToGrid w:val="0"/>
          <w:color w:val="000000"/>
        </w:rPr>
        <w:t xml:space="preserve">Dopuszcza się podpisywanie druku oferty i załączników do niej oraz potwierdzanie za zgodność </w:t>
      </w:r>
    </w:p>
    <w:p w:rsidR="00435708" w:rsidRDefault="00435708" w:rsidP="00435708">
      <w:pPr>
        <w:widowControl w:val="0"/>
        <w:suppressAutoHyphens/>
        <w:spacing w:line="240" w:lineRule="atLeast"/>
        <w:ind w:left="851"/>
        <w:jc w:val="both"/>
        <w:rPr>
          <w:snapToGrid w:val="0"/>
          <w:color w:val="000000"/>
        </w:rPr>
      </w:pPr>
      <w:r w:rsidRPr="007848AD">
        <w:rPr>
          <w:snapToGrid w:val="0"/>
          <w:color w:val="000000"/>
        </w:rPr>
        <w:lastRenderedPageBreak/>
        <w:t xml:space="preserve">z oryginałem przez osobę nie wymienioną w dokumencie potwierdzającym uprawnienie do występowania w obrocie prawnym (składania oświadczeń woli w imieniu Wykonawcy) pod warunkiem dołączenia do oferty pełnomocnictwa </w:t>
      </w:r>
      <w:r>
        <w:rPr>
          <w:snapToGrid w:val="0"/>
          <w:color w:val="000000"/>
        </w:rPr>
        <w:t xml:space="preserve">lub kopii pełnomocnictwa potwierdzonej przez notariusza, </w:t>
      </w:r>
      <w:r w:rsidRPr="007848AD">
        <w:rPr>
          <w:snapToGrid w:val="0"/>
          <w:color w:val="000000"/>
        </w:rPr>
        <w:t>dla osoby podpisującej.</w:t>
      </w:r>
    </w:p>
    <w:p w:rsidR="00435708" w:rsidRPr="007848AD" w:rsidRDefault="00435708" w:rsidP="00435708">
      <w:pPr>
        <w:widowControl w:val="0"/>
        <w:suppressAutoHyphens/>
        <w:spacing w:line="240" w:lineRule="atLeast"/>
        <w:ind w:left="851"/>
        <w:jc w:val="both"/>
        <w:rPr>
          <w:snapToGrid w:val="0"/>
          <w:color w:val="000000"/>
        </w:rPr>
      </w:pPr>
      <w:r w:rsidRPr="007848AD">
        <w:rPr>
          <w:snapToGrid w:val="0"/>
          <w:color w:val="000000"/>
        </w:rPr>
        <w:t>Wszystkie dokonane poprawki lub korekty błędów, muszą być parafowane przez osobę podpisującą ofertę.</w:t>
      </w:r>
    </w:p>
    <w:p w:rsidR="00435708" w:rsidRPr="007848AD" w:rsidRDefault="00435708" w:rsidP="00435708">
      <w:pPr>
        <w:widowControl w:val="0"/>
        <w:suppressAutoHyphens/>
        <w:spacing w:line="240" w:lineRule="atLeast"/>
        <w:ind w:left="851"/>
        <w:jc w:val="both"/>
        <w:rPr>
          <w:bCs/>
          <w:i/>
          <w:snapToGrid w:val="0"/>
          <w:color w:val="000000"/>
        </w:rPr>
      </w:pPr>
      <w:r w:rsidRPr="007848AD">
        <w:rPr>
          <w:bCs/>
          <w:i/>
          <w:snapToGrid w:val="0"/>
          <w:color w:val="000000"/>
        </w:rPr>
        <w:t>Zaleca się, aby wszystkie zapisane strony lub kartki oferty były ponumerowane kolejnymi numerami i ilość stron/kart wpisana do oferty.</w:t>
      </w:r>
    </w:p>
    <w:p w:rsidR="00435708" w:rsidRDefault="00435708" w:rsidP="00435708">
      <w:pPr>
        <w:widowControl w:val="0"/>
        <w:suppressAutoHyphens/>
        <w:spacing w:line="240" w:lineRule="atLeast"/>
        <w:ind w:left="851"/>
        <w:jc w:val="both"/>
        <w:rPr>
          <w:snapToGrid w:val="0"/>
          <w:color w:val="000000"/>
        </w:rPr>
      </w:pPr>
      <w:r w:rsidRPr="007848AD">
        <w:rPr>
          <w:snapToGrid w:val="0"/>
          <w:color w:val="000000"/>
        </w:rPr>
        <w:t>Przy składaniu ofert wspólnych, w miejscu „</w:t>
      </w:r>
      <w:r w:rsidRPr="007848AD">
        <w:rPr>
          <w:i/>
          <w:snapToGrid w:val="0"/>
          <w:color w:val="000000"/>
        </w:rPr>
        <w:t xml:space="preserve">Wykonawca” </w:t>
      </w:r>
      <w:r w:rsidRPr="007848AD">
        <w:rPr>
          <w:snapToGrid w:val="0"/>
          <w:color w:val="000000"/>
        </w:rPr>
        <w:t xml:space="preserve">należy używać zapisów: </w:t>
      </w:r>
      <w:r w:rsidRPr="007848AD">
        <w:rPr>
          <w:i/>
          <w:snapToGrid w:val="0"/>
          <w:color w:val="000000"/>
        </w:rPr>
        <w:t xml:space="preserve">„konsorcjum firm”, „oferta wspólna firm”, itp. </w:t>
      </w:r>
      <w:r w:rsidRPr="007848AD">
        <w:rPr>
          <w:snapToGrid w:val="0"/>
          <w:color w:val="000000"/>
        </w:rPr>
        <w:t>oraz podać nazwy i adresy tych firm.</w:t>
      </w:r>
    </w:p>
    <w:p w:rsidR="00435708" w:rsidRDefault="00435708" w:rsidP="00435708">
      <w:pPr>
        <w:widowControl w:val="0"/>
        <w:suppressAutoHyphens/>
        <w:spacing w:line="240" w:lineRule="atLeast"/>
        <w:ind w:left="851"/>
        <w:jc w:val="both"/>
        <w:rPr>
          <w:snapToGrid w:val="0"/>
          <w:color w:val="000000"/>
        </w:rPr>
      </w:pPr>
    </w:p>
    <w:p w:rsidR="00435708" w:rsidRPr="007848AD" w:rsidRDefault="00435708" w:rsidP="00435708">
      <w:pPr>
        <w:widowControl w:val="0"/>
        <w:numPr>
          <w:ilvl w:val="1"/>
          <w:numId w:val="0"/>
        </w:numPr>
        <w:tabs>
          <w:tab w:val="num" w:pos="764"/>
        </w:tabs>
        <w:suppressAutoHyphens/>
        <w:spacing w:line="240" w:lineRule="atLeast"/>
        <w:ind w:left="764" w:hanging="480"/>
        <w:jc w:val="both"/>
        <w:rPr>
          <w:iCs/>
          <w:snapToGrid w:val="0"/>
          <w:color w:val="000000"/>
        </w:rPr>
      </w:pPr>
      <w:r>
        <w:rPr>
          <w:b/>
          <w:iCs/>
          <w:snapToGrid w:val="0"/>
          <w:color w:val="000000"/>
        </w:rPr>
        <w:t xml:space="preserve">14.4. </w:t>
      </w:r>
      <w:r w:rsidRPr="007848AD">
        <w:rPr>
          <w:iCs/>
          <w:snapToGrid w:val="0"/>
          <w:color w:val="000000"/>
        </w:rPr>
        <w:t>Oferta winna zawierać:</w:t>
      </w:r>
    </w:p>
    <w:p w:rsidR="00435708" w:rsidRPr="007848AD" w:rsidRDefault="00435708" w:rsidP="00435708">
      <w:pPr>
        <w:widowControl w:val="0"/>
        <w:suppressAutoHyphens/>
        <w:spacing w:line="240" w:lineRule="atLeast"/>
        <w:ind w:left="1418" w:hanging="709"/>
        <w:jc w:val="both"/>
        <w:rPr>
          <w:snapToGrid w:val="0"/>
          <w:color w:val="000000"/>
        </w:rPr>
      </w:pPr>
      <w:r>
        <w:rPr>
          <w:b/>
          <w:iCs/>
          <w:snapToGrid w:val="0"/>
          <w:color w:val="000000"/>
        </w:rPr>
        <w:t>14.4</w:t>
      </w:r>
      <w:r w:rsidRPr="007848AD">
        <w:rPr>
          <w:b/>
          <w:iCs/>
          <w:snapToGrid w:val="0"/>
          <w:color w:val="000000"/>
        </w:rPr>
        <w:t>.1.</w:t>
      </w:r>
      <w:r w:rsidRPr="007848AD">
        <w:rPr>
          <w:snapToGrid w:val="0"/>
          <w:color w:val="000000"/>
        </w:rPr>
        <w:t xml:space="preserve"> Wypełniony druk</w:t>
      </w:r>
      <w:r>
        <w:rPr>
          <w:snapToGrid w:val="0"/>
          <w:color w:val="000000"/>
        </w:rPr>
        <w:t xml:space="preserve"> oferty </w:t>
      </w:r>
      <w:r w:rsidRPr="007848AD">
        <w:rPr>
          <w:snapToGrid w:val="0"/>
          <w:color w:val="000000"/>
        </w:rPr>
        <w:t>(sporządzić wg wzoru druku stanowiącego zał. nr 1 do niniejszej specyfikacji).</w:t>
      </w:r>
    </w:p>
    <w:p w:rsidR="00435708" w:rsidRPr="00C835AC" w:rsidRDefault="00435708" w:rsidP="00435708">
      <w:pPr>
        <w:widowControl w:val="0"/>
        <w:suppressAutoHyphens/>
        <w:spacing w:line="240" w:lineRule="atLeast"/>
        <w:ind w:left="1418" w:hanging="709"/>
        <w:jc w:val="both"/>
        <w:rPr>
          <w:color w:val="000000"/>
        </w:rPr>
      </w:pPr>
      <w:r>
        <w:rPr>
          <w:b/>
          <w:color w:val="000000"/>
        </w:rPr>
        <w:t xml:space="preserve">14.4.2. </w:t>
      </w:r>
      <w:r w:rsidRPr="00C835AC">
        <w:rPr>
          <w:color w:val="000000"/>
        </w:rPr>
        <w:t>Dokument potwierdzający wniesienie wadium.</w:t>
      </w:r>
    </w:p>
    <w:p w:rsidR="00435708" w:rsidRPr="007848AD" w:rsidRDefault="00435708" w:rsidP="00435708">
      <w:pPr>
        <w:widowControl w:val="0"/>
        <w:suppressAutoHyphens/>
        <w:spacing w:line="240" w:lineRule="atLeast"/>
        <w:ind w:left="1418" w:hanging="709"/>
        <w:jc w:val="both"/>
        <w:rPr>
          <w:color w:val="000000"/>
        </w:rPr>
      </w:pPr>
      <w:r>
        <w:rPr>
          <w:b/>
          <w:color w:val="000000"/>
        </w:rPr>
        <w:t>14.4</w:t>
      </w:r>
      <w:r w:rsidRPr="007848AD">
        <w:rPr>
          <w:b/>
          <w:color w:val="000000"/>
        </w:rPr>
        <w:t>.</w:t>
      </w:r>
      <w:r>
        <w:rPr>
          <w:b/>
          <w:color w:val="000000"/>
        </w:rPr>
        <w:t>3</w:t>
      </w:r>
      <w:r w:rsidRPr="007848AD">
        <w:rPr>
          <w:b/>
          <w:color w:val="000000"/>
        </w:rPr>
        <w:t>.</w:t>
      </w:r>
      <w:r>
        <w:rPr>
          <w:color w:val="000000"/>
        </w:rPr>
        <w:tab/>
      </w:r>
      <w:r w:rsidRPr="007848AD">
        <w:rPr>
          <w:color w:val="000000"/>
        </w:rPr>
        <w:t xml:space="preserve">Wypełniony druk kosztorysu ofertowego </w:t>
      </w:r>
      <w:r w:rsidR="0021435D">
        <w:rPr>
          <w:color w:val="000000"/>
        </w:rPr>
        <w:t>można załączyć informacyjnie – nie jest to wymóg konieczny.</w:t>
      </w:r>
    </w:p>
    <w:p w:rsidR="00435708" w:rsidRDefault="00435708" w:rsidP="00435708">
      <w:pPr>
        <w:widowControl w:val="0"/>
        <w:suppressAutoHyphens/>
        <w:spacing w:line="240" w:lineRule="atLeast"/>
        <w:ind w:left="1418" w:hanging="709"/>
        <w:jc w:val="both"/>
        <w:rPr>
          <w:bCs/>
          <w:snapToGrid w:val="0"/>
          <w:color w:val="000000"/>
        </w:rPr>
      </w:pPr>
      <w:r w:rsidRPr="00785A44">
        <w:rPr>
          <w:b/>
          <w:color w:val="000000"/>
        </w:rPr>
        <w:t>14.</w:t>
      </w:r>
      <w:r>
        <w:rPr>
          <w:b/>
          <w:snapToGrid w:val="0"/>
          <w:color w:val="000000"/>
        </w:rPr>
        <w:t>4</w:t>
      </w:r>
      <w:r w:rsidRPr="00785A44">
        <w:rPr>
          <w:b/>
          <w:snapToGrid w:val="0"/>
          <w:color w:val="000000"/>
        </w:rPr>
        <w:t>.</w:t>
      </w:r>
      <w:r>
        <w:rPr>
          <w:b/>
          <w:snapToGrid w:val="0"/>
          <w:color w:val="000000"/>
        </w:rPr>
        <w:t>4</w:t>
      </w:r>
      <w:r w:rsidRPr="00785A44">
        <w:rPr>
          <w:b/>
          <w:snapToGrid w:val="0"/>
          <w:color w:val="000000"/>
        </w:rPr>
        <w:t xml:space="preserve">. </w:t>
      </w:r>
      <w:r w:rsidRPr="00785A44">
        <w:rPr>
          <w:bCs/>
          <w:snapToGrid w:val="0"/>
          <w:color w:val="000000"/>
        </w:rPr>
        <w:t xml:space="preserve">Pełnomocnictwo </w:t>
      </w:r>
      <w:r>
        <w:rPr>
          <w:bCs/>
          <w:snapToGrid w:val="0"/>
          <w:color w:val="000000"/>
        </w:rPr>
        <w:t xml:space="preserve">(oryginał lub kopia poświadczona za zgodność z oryginałem przez notariusza) </w:t>
      </w:r>
      <w:r w:rsidRPr="00785A44">
        <w:rPr>
          <w:bCs/>
          <w:snapToGrid w:val="0"/>
          <w:color w:val="000000"/>
        </w:rPr>
        <w:t xml:space="preserve">do reprezentowania wszystkich Wykonawców wspólnie ubiegających się </w:t>
      </w:r>
      <w:r>
        <w:rPr>
          <w:bCs/>
          <w:snapToGrid w:val="0"/>
          <w:color w:val="000000"/>
        </w:rPr>
        <w:br/>
      </w:r>
      <w:r w:rsidRPr="00785A44">
        <w:rPr>
          <w:bCs/>
          <w:snapToGrid w:val="0"/>
          <w:color w:val="000000"/>
        </w:rPr>
        <w:t>o udzielenie zamówienia. Pełnomocnik może być ustanowiony do reprezentowania Wykonawców w postępowaniu albo reprezentowania w postępowaniu i zawarcia umowy (dotyczy Wykonawców wspólnie ubiegających się o zamówienie).</w:t>
      </w:r>
    </w:p>
    <w:p w:rsidR="00435708" w:rsidRPr="00785A44" w:rsidRDefault="00435708" w:rsidP="00435708">
      <w:pPr>
        <w:widowControl w:val="0"/>
        <w:suppressAutoHyphens/>
        <w:spacing w:line="240" w:lineRule="atLeast"/>
        <w:ind w:left="1418" w:hanging="709"/>
        <w:jc w:val="both"/>
        <w:rPr>
          <w:bCs/>
          <w:snapToGrid w:val="0"/>
          <w:color w:val="000000"/>
        </w:rPr>
      </w:pPr>
      <w:r w:rsidRPr="00785A44">
        <w:rPr>
          <w:b/>
          <w:color w:val="000000"/>
        </w:rPr>
        <w:t>14.</w:t>
      </w:r>
      <w:r>
        <w:rPr>
          <w:b/>
          <w:snapToGrid w:val="0"/>
          <w:color w:val="000000"/>
        </w:rPr>
        <w:t>4</w:t>
      </w:r>
      <w:r w:rsidRPr="00785A44">
        <w:rPr>
          <w:b/>
          <w:snapToGrid w:val="0"/>
          <w:color w:val="000000"/>
        </w:rPr>
        <w:t>.</w:t>
      </w:r>
      <w:r>
        <w:rPr>
          <w:b/>
          <w:snapToGrid w:val="0"/>
          <w:color w:val="000000"/>
        </w:rPr>
        <w:t>5</w:t>
      </w:r>
      <w:r w:rsidRPr="00785A44">
        <w:rPr>
          <w:b/>
          <w:snapToGrid w:val="0"/>
          <w:color w:val="000000"/>
        </w:rPr>
        <w:t xml:space="preserve">. </w:t>
      </w:r>
      <w:r w:rsidRPr="00785A44">
        <w:rPr>
          <w:bCs/>
          <w:snapToGrid w:val="0"/>
          <w:color w:val="000000"/>
        </w:rPr>
        <w:t xml:space="preserve">Pełnomocnictwo </w:t>
      </w:r>
      <w:r>
        <w:rPr>
          <w:bCs/>
          <w:snapToGrid w:val="0"/>
          <w:color w:val="000000"/>
        </w:rPr>
        <w:t xml:space="preserve">(oryginał lub kopia poświadczona za zgodność z oryginałem przez notariusza) </w:t>
      </w:r>
      <w:r w:rsidRPr="00785A44">
        <w:rPr>
          <w:bCs/>
          <w:snapToGrid w:val="0"/>
          <w:color w:val="000000"/>
        </w:rPr>
        <w:t>do podpisania oferty względnie do podpisania innych dokumentów składanych wraz z ofertą (dotyczy Wykonawców, którzy udzielili pełnomocnictw innym osobom).</w:t>
      </w:r>
    </w:p>
    <w:p w:rsidR="00435708" w:rsidRDefault="00435708" w:rsidP="00435708">
      <w:pPr>
        <w:widowControl w:val="0"/>
        <w:suppressAutoHyphens/>
        <w:spacing w:line="240" w:lineRule="atLeast"/>
        <w:ind w:left="1843" w:hanging="1134"/>
        <w:jc w:val="both"/>
        <w:rPr>
          <w:bCs/>
          <w:snapToGrid w:val="0"/>
          <w:color w:val="000000"/>
        </w:rPr>
      </w:pPr>
      <w:r w:rsidRPr="00785A44">
        <w:rPr>
          <w:b/>
          <w:color w:val="000000"/>
        </w:rPr>
        <w:t>14.</w:t>
      </w:r>
      <w:r>
        <w:rPr>
          <w:b/>
          <w:snapToGrid w:val="0"/>
          <w:color w:val="000000"/>
        </w:rPr>
        <w:t>4</w:t>
      </w:r>
      <w:r w:rsidRPr="00785A44">
        <w:rPr>
          <w:b/>
          <w:snapToGrid w:val="0"/>
          <w:color w:val="000000"/>
        </w:rPr>
        <w:t>.</w:t>
      </w:r>
      <w:r>
        <w:rPr>
          <w:b/>
          <w:snapToGrid w:val="0"/>
          <w:color w:val="000000"/>
        </w:rPr>
        <w:t>6</w:t>
      </w:r>
      <w:r w:rsidRPr="00785A44">
        <w:rPr>
          <w:b/>
          <w:snapToGrid w:val="0"/>
          <w:color w:val="000000"/>
        </w:rPr>
        <w:t xml:space="preserve">. </w:t>
      </w:r>
      <w:r w:rsidRPr="00785A44">
        <w:rPr>
          <w:bCs/>
          <w:snapToGrid w:val="0"/>
          <w:color w:val="000000"/>
        </w:rPr>
        <w:t>Dokumenty i oświadczenia wymienione w pkt 10 niniejszej specyfikacji.</w:t>
      </w:r>
    </w:p>
    <w:p w:rsidR="00435708" w:rsidRPr="00B25919" w:rsidRDefault="00435708" w:rsidP="00435708">
      <w:pPr>
        <w:widowControl w:val="0"/>
        <w:suppressAutoHyphens/>
        <w:spacing w:line="240" w:lineRule="atLeast"/>
        <w:ind w:left="993" w:hanging="709"/>
        <w:jc w:val="both"/>
        <w:rPr>
          <w:b/>
          <w:snapToGrid w:val="0"/>
          <w:color w:val="000000"/>
          <w:sz w:val="16"/>
          <w:szCs w:val="16"/>
        </w:rPr>
      </w:pPr>
    </w:p>
    <w:p w:rsidR="00435708" w:rsidRPr="00785A44" w:rsidRDefault="00435708" w:rsidP="00435708">
      <w:pPr>
        <w:widowControl w:val="0"/>
        <w:suppressAutoHyphens/>
        <w:spacing w:line="240" w:lineRule="atLeast"/>
        <w:ind w:left="851" w:hanging="567"/>
        <w:jc w:val="both"/>
        <w:rPr>
          <w:snapToGrid w:val="0"/>
          <w:color w:val="000000"/>
        </w:rPr>
      </w:pPr>
      <w:r>
        <w:rPr>
          <w:b/>
          <w:snapToGrid w:val="0"/>
          <w:color w:val="000000"/>
        </w:rPr>
        <w:t>14.5</w:t>
      </w:r>
      <w:r w:rsidRPr="00785A44">
        <w:rPr>
          <w:b/>
          <w:snapToGrid w:val="0"/>
          <w:color w:val="000000"/>
        </w:rPr>
        <w:t>.</w:t>
      </w:r>
      <w:r>
        <w:rPr>
          <w:snapToGrid w:val="0"/>
          <w:color w:val="000000"/>
        </w:rPr>
        <w:tab/>
      </w:r>
      <w:r w:rsidRPr="00785A44">
        <w:rPr>
          <w:snapToGrid w:val="0"/>
          <w:color w:val="000000"/>
        </w:rPr>
        <w:t xml:space="preserve">Wykonawca ponosi wszelkie koszty związane z przygotowaniem i złożeniem oferty, </w:t>
      </w:r>
      <w:r>
        <w:rPr>
          <w:snapToGrid w:val="0"/>
          <w:color w:val="000000"/>
        </w:rPr>
        <w:br/>
      </w:r>
      <w:r w:rsidRPr="00785A44">
        <w:rPr>
          <w:snapToGrid w:val="0"/>
          <w:color w:val="000000"/>
        </w:rPr>
        <w:t xml:space="preserve">z zastrzeżeniem art. 93 ust. 4 ustawy </w:t>
      </w:r>
      <w:proofErr w:type="spellStart"/>
      <w:r w:rsidRPr="00785A44">
        <w:rPr>
          <w:snapToGrid w:val="0"/>
          <w:color w:val="000000"/>
        </w:rPr>
        <w:t>Pzp</w:t>
      </w:r>
      <w:proofErr w:type="spellEnd"/>
      <w:r w:rsidRPr="00785A44">
        <w:rPr>
          <w:snapToGrid w:val="0"/>
          <w:color w:val="000000"/>
        </w:rPr>
        <w:t>.</w:t>
      </w:r>
    </w:p>
    <w:p w:rsidR="00435708" w:rsidRDefault="00435708" w:rsidP="00435708">
      <w:pPr>
        <w:widowControl w:val="0"/>
        <w:suppressAutoHyphens/>
        <w:spacing w:line="240" w:lineRule="atLeast"/>
        <w:ind w:left="993" w:hanging="709"/>
        <w:jc w:val="both"/>
        <w:rPr>
          <w:b/>
          <w:snapToGrid w:val="0"/>
          <w:color w:val="000000"/>
        </w:rPr>
      </w:pPr>
    </w:p>
    <w:p w:rsidR="00435708" w:rsidRDefault="00435708" w:rsidP="00435708">
      <w:pPr>
        <w:widowControl w:val="0"/>
        <w:suppressAutoHyphens/>
        <w:spacing w:line="240" w:lineRule="atLeast"/>
        <w:ind w:left="851" w:hanging="567"/>
        <w:jc w:val="both"/>
        <w:rPr>
          <w:b/>
          <w:snapToGrid w:val="0"/>
          <w:color w:val="000000"/>
        </w:rPr>
      </w:pPr>
      <w:r>
        <w:rPr>
          <w:b/>
          <w:snapToGrid w:val="0"/>
          <w:color w:val="000000"/>
        </w:rPr>
        <w:t>14.6</w:t>
      </w:r>
      <w:r w:rsidRPr="00785A44">
        <w:rPr>
          <w:b/>
          <w:snapToGrid w:val="0"/>
          <w:color w:val="000000"/>
        </w:rPr>
        <w:t>.</w:t>
      </w:r>
      <w:r>
        <w:rPr>
          <w:b/>
          <w:snapToGrid w:val="0"/>
          <w:color w:val="000000"/>
        </w:rPr>
        <w:t xml:space="preserve"> </w:t>
      </w:r>
      <w:r>
        <w:rPr>
          <w:snapToGrid w:val="0"/>
        </w:rPr>
        <w:t>Wykonawca zamieści ofertę w zamkniętym opakowaniu uniemożliwiającym odczytanie jego zawartości bez uszkodzenia tego opakowania. Opakowanie powinno być oznaczone nazwą (firmą) i adresem Wykonawcy oraz opisane:</w:t>
      </w:r>
      <w:r>
        <w:rPr>
          <w:b/>
          <w:snapToGrid w:val="0"/>
          <w:color w:val="000000"/>
        </w:rPr>
        <w:t xml:space="preserve">       </w:t>
      </w:r>
    </w:p>
    <w:p w:rsidR="00435708" w:rsidRDefault="00435708" w:rsidP="00435708">
      <w:pPr>
        <w:widowControl w:val="0"/>
        <w:suppressAutoHyphens/>
        <w:spacing w:line="240" w:lineRule="atLeast"/>
        <w:ind w:left="851" w:hanging="567"/>
        <w:jc w:val="both"/>
        <w:rPr>
          <w:b/>
          <w:snapToGrid w:val="0"/>
          <w:color w:val="000000"/>
        </w:rPr>
      </w:pPr>
    </w:p>
    <w:tbl>
      <w:tblPr>
        <w:tblW w:w="982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25"/>
      </w:tblGrid>
      <w:tr w:rsidR="00435708" w:rsidTr="00D1554B">
        <w:trPr>
          <w:trHeight w:val="1560"/>
          <w:jc w:val="right"/>
        </w:trPr>
        <w:tc>
          <w:tcPr>
            <w:tcW w:w="9825" w:type="dxa"/>
            <w:tcBorders>
              <w:top w:val="single" w:sz="4" w:space="0" w:color="auto"/>
              <w:left w:val="single" w:sz="4" w:space="0" w:color="auto"/>
              <w:bottom w:val="single" w:sz="4" w:space="0" w:color="auto"/>
              <w:right w:val="single" w:sz="4" w:space="0" w:color="auto"/>
            </w:tcBorders>
          </w:tcPr>
          <w:p w:rsidR="00435708" w:rsidRDefault="00435708" w:rsidP="00D1554B">
            <w:pPr>
              <w:suppressAutoHyphens/>
              <w:autoSpaceDE w:val="0"/>
              <w:autoSpaceDN w:val="0"/>
              <w:adjustRightInd w:val="0"/>
              <w:spacing w:before="120"/>
              <w:rPr>
                <w:b/>
                <w:bCs/>
                <w:i/>
                <w:iCs/>
                <w:sz w:val="21"/>
                <w:szCs w:val="21"/>
              </w:rPr>
            </w:pPr>
            <w:r>
              <w:rPr>
                <w:b/>
                <w:bCs/>
                <w:i/>
                <w:iCs/>
                <w:sz w:val="21"/>
                <w:szCs w:val="21"/>
              </w:rPr>
              <w:t>nazwa (firma) Wykonawcy</w:t>
            </w:r>
          </w:p>
          <w:p w:rsidR="00435708" w:rsidRDefault="00435708" w:rsidP="00D1554B">
            <w:pPr>
              <w:suppressAutoHyphens/>
              <w:rPr>
                <w:b/>
                <w:sz w:val="28"/>
              </w:rPr>
            </w:pPr>
            <w:r>
              <w:rPr>
                <w:b/>
                <w:bCs/>
                <w:i/>
                <w:iCs/>
                <w:sz w:val="21"/>
                <w:szCs w:val="21"/>
              </w:rPr>
              <w:t>adres Wykonawcy</w:t>
            </w:r>
          </w:p>
          <w:p w:rsidR="00435708" w:rsidRDefault="00435708" w:rsidP="00D1554B">
            <w:pPr>
              <w:widowControl w:val="0"/>
              <w:suppressAutoHyphens/>
              <w:spacing w:line="240" w:lineRule="atLeast"/>
              <w:ind w:left="993" w:firstLine="595"/>
              <w:jc w:val="center"/>
              <w:rPr>
                <w:b/>
                <w:snapToGrid w:val="0"/>
                <w:color w:val="000000"/>
              </w:rPr>
            </w:pPr>
            <w:r>
              <w:rPr>
                <w:b/>
                <w:sz w:val="28"/>
              </w:rPr>
              <w:tab/>
              <w:t xml:space="preserve">                                </w:t>
            </w:r>
            <w:r w:rsidR="00403728">
              <w:rPr>
                <w:b/>
                <w:snapToGrid w:val="0"/>
                <w:color w:val="000000"/>
              </w:rPr>
              <w:t>Urząd Gminy w Jastrzębi</w:t>
            </w:r>
            <w:r>
              <w:rPr>
                <w:b/>
                <w:snapToGrid w:val="0"/>
                <w:color w:val="000000"/>
              </w:rPr>
              <w:t xml:space="preserve"> </w:t>
            </w:r>
          </w:p>
          <w:p w:rsidR="00435708" w:rsidRDefault="00435708" w:rsidP="00D1554B">
            <w:pPr>
              <w:widowControl w:val="0"/>
              <w:suppressAutoHyphens/>
              <w:spacing w:line="240" w:lineRule="atLeast"/>
              <w:ind w:left="993" w:hanging="709"/>
              <w:jc w:val="center"/>
              <w:rPr>
                <w:b/>
                <w:snapToGrid w:val="0"/>
                <w:color w:val="000000"/>
              </w:rPr>
            </w:pPr>
            <w:r>
              <w:rPr>
                <w:b/>
                <w:snapToGrid w:val="0"/>
                <w:color w:val="000000"/>
              </w:rPr>
              <w:t xml:space="preserve">                                                  </w:t>
            </w:r>
            <w:r w:rsidR="00403728">
              <w:rPr>
                <w:b/>
                <w:snapToGrid w:val="0"/>
                <w:color w:val="000000"/>
              </w:rPr>
              <w:t xml:space="preserve">               Jastrzębia 110</w:t>
            </w:r>
          </w:p>
          <w:p w:rsidR="00435708" w:rsidRDefault="00435708" w:rsidP="00D1554B">
            <w:pPr>
              <w:widowControl w:val="0"/>
              <w:suppressAutoHyphens/>
              <w:spacing w:line="240" w:lineRule="atLeast"/>
              <w:ind w:left="993" w:hanging="709"/>
              <w:jc w:val="center"/>
              <w:rPr>
                <w:b/>
                <w:snapToGrid w:val="0"/>
                <w:color w:val="000000"/>
              </w:rPr>
            </w:pPr>
            <w:r>
              <w:rPr>
                <w:b/>
                <w:snapToGrid w:val="0"/>
                <w:color w:val="000000"/>
              </w:rPr>
              <w:t xml:space="preserve">                                      </w:t>
            </w:r>
            <w:r w:rsidR="00403728">
              <w:rPr>
                <w:b/>
                <w:snapToGrid w:val="0"/>
                <w:color w:val="000000"/>
              </w:rPr>
              <w:t xml:space="preserve">                            </w:t>
            </w:r>
            <w:r>
              <w:rPr>
                <w:b/>
                <w:snapToGrid w:val="0"/>
                <w:color w:val="000000"/>
              </w:rPr>
              <w:t>26-</w:t>
            </w:r>
            <w:r w:rsidR="00403728">
              <w:rPr>
                <w:b/>
                <w:snapToGrid w:val="0"/>
                <w:color w:val="000000"/>
              </w:rPr>
              <w:t>631 Jastrzębia</w:t>
            </w:r>
          </w:p>
          <w:p w:rsidR="00435708" w:rsidRDefault="00435708" w:rsidP="00D1554B">
            <w:pPr>
              <w:pStyle w:val="Tekstpodstawowy"/>
              <w:suppressAutoHyphens/>
              <w:rPr>
                <w:color w:val="000000"/>
              </w:rPr>
            </w:pPr>
          </w:p>
          <w:p w:rsidR="00435708" w:rsidRDefault="00435708" w:rsidP="00D1554B">
            <w:pPr>
              <w:pStyle w:val="Tekstpodstawowy"/>
              <w:suppressAutoHyphens/>
              <w:rPr>
                <w:b/>
              </w:rPr>
            </w:pPr>
            <w:r w:rsidRPr="00907C47">
              <w:rPr>
                <w:color w:val="000000"/>
              </w:rPr>
              <w:t>Oferta na</w:t>
            </w:r>
            <w:r>
              <w:rPr>
                <w:b/>
                <w:color w:val="000000"/>
              </w:rPr>
              <w:t xml:space="preserve"> „</w:t>
            </w:r>
            <w:r w:rsidR="00453632">
              <w:t>Przebudowę</w:t>
            </w:r>
            <w:r w:rsidR="00453632" w:rsidRPr="00453632">
              <w:t xml:space="preserve"> drogi gminnej relacji: Bartodzieje – Olszowa – Wola Goryńska od skrzyżowania z DP 3516</w:t>
            </w:r>
            <w:r w:rsidR="00A93D0A">
              <w:t>W do skrzyżowania z DP 3518W</w:t>
            </w:r>
            <w:r w:rsidRPr="00053189">
              <w:rPr>
                <w:b/>
              </w:rPr>
              <w:t>”</w:t>
            </w:r>
            <w:r w:rsidR="0040072E">
              <w:rPr>
                <w:b/>
              </w:rPr>
              <w:t xml:space="preserve">- </w:t>
            </w:r>
            <w:r w:rsidR="00A93D0A">
              <w:t>ETAP II o dł. 731,85</w:t>
            </w:r>
            <w:r w:rsidR="0040072E" w:rsidRPr="0040072E">
              <w:t xml:space="preserve"> m.</w:t>
            </w:r>
          </w:p>
          <w:p w:rsidR="00435708" w:rsidRDefault="00435708" w:rsidP="00D1554B">
            <w:pPr>
              <w:pStyle w:val="Tekstpodstawowy"/>
              <w:suppressAutoHyphens/>
              <w:rPr>
                <w:color w:val="000000"/>
              </w:rPr>
            </w:pPr>
          </w:p>
          <w:p w:rsidR="00435708" w:rsidRPr="00053877" w:rsidRDefault="009D3585" w:rsidP="00D1554B">
            <w:pPr>
              <w:pStyle w:val="Tekstpodstawowy"/>
              <w:suppressAutoHyphens/>
              <w:rPr>
                <w:b/>
              </w:rPr>
            </w:pPr>
            <w:r w:rsidRPr="00053877">
              <w:rPr>
                <w:b/>
              </w:rPr>
              <w:t>Nie otwierać przed dniem</w:t>
            </w:r>
            <w:r w:rsidR="00435708" w:rsidRPr="00053877">
              <w:rPr>
                <w:b/>
                <w:color w:val="000000" w:themeColor="text1"/>
              </w:rPr>
              <w:t xml:space="preserve"> </w:t>
            </w:r>
            <w:r w:rsidR="007402B5">
              <w:rPr>
                <w:b/>
                <w:color w:val="000000" w:themeColor="text1"/>
              </w:rPr>
              <w:t>07</w:t>
            </w:r>
            <w:r w:rsidR="00435708" w:rsidRPr="00053877">
              <w:rPr>
                <w:b/>
                <w:color w:val="000000" w:themeColor="text1"/>
              </w:rPr>
              <w:t>.</w:t>
            </w:r>
            <w:r w:rsidR="00A93D0A">
              <w:rPr>
                <w:b/>
                <w:color w:val="000000" w:themeColor="text1"/>
              </w:rPr>
              <w:t>07.2017</w:t>
            </w:r>
            <w:r w:rsidR="00435708" w:rsidRPr="00053877">
              <w:rPr>
                <w:b/>
                <w:color w:val="000000" w:themeColor="text1"/>
              </w:rPr>
              <w:t>r. przed godz. 10:15</w:t>
            </w:r>
          </w:p>
        </w:tc>
      </w:tr>
    </w:tbl>
    <w:p w:rsidR="00435708" w:rsidRDefault="00435708" w:rsidP="00435708">
      <w:pPr>
        <w:widowControl w:val="0"/>
        <w:suppressAutoHyphens/>
        <w:spacing w:line="240" w:lineRule="atLeast"/>
        <w:ind w:left="851" w:hanging="567"/>
        <w:jc w:val="both"/>
        <w:rPr>
          <w:b/>
          <w:snapToGrid w:val="0"/>
          <w:color w:val="000000"/>
        </w:rPr>
      </w:pPr>
    </w:p>
    <w:p w:rsidR="00435708" w:rsidRPr="00785A44" w:rsidRDefault="00435708" w:rsidP="00435708">
      <w:pPr>
        <w:widowControl w:val="0"/>
        <w:suppressAutoHyphens/>
        <w:spacing w:line="240" w:lineRule="atLeast"/>
        <w:ind w:left="851" w:hanging="567"/>
        <w:jc w:val="both"/>
        <w:rPr>
          <w:snapToGrid w:val="0"/>
          <w:color w:val="000000"/>
        </w:rPr>
      </w:pPr>
      <w:r>
        <w:rPr>
          <w:b/>
          <w:snapToGrid w:val="0"/>
          <w:color w:val="000000"/>
        </w:rPr>
        <w:t>14.7</w:t>
      </w:r>
      <w:r w:rsidRPr="00785A44">
        <w:rPr>
          <w:b/>
          <w:snapToGrid w:val="0"/>
          <w:color w:val="000000"/>
        </w:rPr>
        <w:t>.</w:t>
      </w:r>
      <w:r w:rsidRPr="00785A44">
        <w:rPr>
          <w:snapToGrid w:val="0"/>
          <w:color w:val="000000"/>
        </w:rPr>
        <w:t xml:space="preserve"> Wykonawca może wprowadzić w złożonej ofercie zmiany lub wycofać ofertę z przetargu. </w:t>
      </w:r>
      <w:r w:rsidRPr="00785A44">
        <w:rPr>
          <w:b/>
          <w:snapToGrid w:val="0"/>
          <w:color w:val="000000"/>
        </w:rPr>
        <w:t xml:space="preserve">Warunkiem </w:t>
      </w:r>
      <w:r w:rsidRPr="00785A44">
        <w:rPr>
          <w:snapToGrid w:val="0"/>
          <w:color w:val="000000"/>
        </w:rPr>
        <w:t>przyjęcia i rozpatrzenia przez Zamawiającego zmian w ofercie lub wycofania oferty z przetargu</w:t>
      </w:r>
      <w:r>
        <w:rPr>
          <w:b/>
          <w:snapToGrid w:val="0"/>
          <w:color w:val="000000"/>
        </w:rPr>
        <w:t xml:space="preserve"> jest pisemne </w:t>
      </w:r>
      <w:r w:rsidRPr="00785A44">
        <w:rPr>
          <w:b/>
          <w:snapToGrid w:val="0"/>
          <w:color w:val="000000"/>
        </w:rPr>
        <w:t>powiadomienie</w:t>
      </w:r>
      <w:r>
        <w:rPr>
          <w:b/>
          <w:snapToGrid w:val="0"/>
          <w:color w:val="000000"/>
        </w:rPr>
        <w:t xml:space="preserve"> Zamawiającego o tym fakcie</w:t>
      </w:r>
      <w:r w:rsidRPr="00785A44">
        <w:rPr>
          <w:snapToGrid w:val="0"/>
          <w:color w:val="000000"/>
        </w:rPr>
        <w:t>,</w:t>
      </w:r>
      <w:r w:rsidRPr="00785A44">
        <w:rPr>
          <w:b/>
          <w:snapToGrid w:val="0"/>
          <w:color w:val="000000"/>
        </w:rPr>
        <w:t xml:space="preserve"> </w:t>
      </w:r>
      <w:r w:rsidRPr="00785A44">
        <w:rPr>
          <w:snapToGrid w:val="0"/>
          <w:color w:val="000000"/>
        </w:rPr>
        <w:t>nie później niż w terminie składania ofert określonym w pkt 15.1</w:t>
      </w:r>
      <w:r>
        <w:rPr>
          <w:snapToGrid w:val="0"/>
          <w:color w:val="000000"/>
        </w:rPr>
        <w:t>.</w:t>
      </w:r>
      <w:r w:rsidRPr="00785A44">
        <w:rPr>
          <w:snapToGrid w:val="0"/>
          <w:color w:val="000000"/>
        </w:rPr>
        <w:t xml:space="preserve"> niniejszej specyfikacji.</w:t>
      </w:r>
    </w:p>
    <w:p w:rsidR="00435708" w:rsidRPr="00785A44" w:rsidRDefault="00435708" w:rsidP="00435708">
      <w:pPr>
        <w:widowControl w:val="0"/>
        <w:suppressAutoHyphens/>
        <w:spacing w:line="240" w:lineRule="atLeast"/>
        <w:ind w:left="851"/>
        <w:jc w:val="both"/>
        <w:rPr>
          <w:snapToGrid w:val="0"/>
          <w:color w:val="000000"/>
        </w:rPr>
      </w:pPr>
      <w:r w:rsidRPr="00C914B1">
        <w:rPr>
          <w:b/>
          <w:snapToGrid w:val="0"/>
          <w:color w:val="000000"/>
          <w:spacing w:val="-2"/>
        </w:rPr>
        <w:t>W przypadku zmiany ceny ofertowej, Wykonawca zobowiązany jest złożyć ofertę zamienną</w:t>
      </w:r>
      <w:r w:rsidRPr="00785A44">
        <w:rPr>
          <w:b/>
          <w:snapToGrid w:val="0"/>
          <w:color w:val="000000"/>
        </w:rPr>
        <w:t xml:space="preserve">, zawierającą wypełniony druk oferty </w:t>
      </w:r>
      <w:r w:rsidRPr="00785A44">
        <w:rPr>
          <w:snapToGrid w:val="0"/>
          <w:color w:val="000000"/>
        </w:rPr>
        <w:t xml:space="preserve">(druk stanowiący zał. nr 1 do niniejszej specyfikacji) </w:t>
      </w:r>
      <w:r>
        <w:rPr>
          <w:snapToGrid w:val="0"/>
          <w:color w:val="000000"/>
        </w:rPr>
        <w:br/>
      </w:r>
      <w:r w:rsidRPr="00C914B1">
        <w:rPr>
          <w:snapToGrid w:val="0"/>
          <w:color w:val="000000"/>
          <w:spacing w:val="-4"/>
        </w:rPr>
        <w:t xml:space="preserve">z </w:t>
      </w:r>
      <w:r w:rsidRPr="00C914B1">
        <w:rPr>
          <w:b/>
          <w:snapToGrid w:val="0"/>
          <w:color w:val="000000"/>
          <w:spacing w:val="-4"/>
        </w:rPr>
        <w:t>adnotacją CENA</w:t>
      </w:r>
      <w:r w:rsidRPr="00C914B1">
        <w:rPr>
          <w:snapToGrid w:val="0"/>
          <w:color w:val="000000"/>
          <w:spacing w:val="-4"/>
        </w:rPr>
        <w:t xml:space="preserve"> </w:t>
      </w:r>
      <w:r w:rsidR="002D12D0">
        <w:rPr>
          <w:b/>
          <w:snapToGrid w:val="0"/>
          <w:color w:val="000000"/>
          <w:spacing w:val="-4"/>
        </w:rPr>
        <w:t xml:space="preserve">OFERTOWA ZAMIENNA. </w:t>
      </w:r>
      <w:r w:rsidRPr="00785A44">
        <w:rPr>
          <w:snapToGrid w:val="0"/>
          <w:color w:val="000000"/>
        </w:rPr>
        <w:t>Cena ofertowa zamienna będzie ceną oferty.</w:t>
      </w:r>
    </w:p>
    <w:p w:rsidR="00435708" w:rsidRPr="00785A44" w:rsidRDefault="00435708" w:rsidP="00435708">
      <w:pPr>
        <w:widowControl w:val="0"/>
        <w:suppressAutoHyphens/>
        <w:spacing w:line="240" w:lineRule="atLeast"/>
        <w:ind w:left="851"/>
        <w:jc w:val="both"/>
        <w:rPr>
          <w:snapToGrid w:val="0"/>
          <w:color w:val="000000"/>
        </w:rPr>
      </w:pPr>
      <w:r w:rsidRPr="00785A44">
        <w:rPr>
          <w:snapToGrid w:val="0"/>
          <w:color w:val="000000"/>
        </w:rPr>
        <w:lastRenderedPageBreak/>
        <w:t xml:space="preserve">Powiadomienie o wprowadzeniu zmian lub wycofaniu zostanie przygotowane, opieczętowane </w:t>
      </w:r>
      <w:r w:rsidRPr="00785A44">
        <w:rPr>
          <w:snapToGrid w:val="0"/>
          <w:color w:val="000000"/>
        </w:rPr>
        <w:br/>
        <w:t>i oznaczone zgodnie z postanowieniem pkt 14.</w:t>
      </w:r>
      <w:r>
        <w:rPr>
          <w:snapToGrid w:val="0"/>
          <w:color w:val="000000"/>
        </w:rPr>
        <w:t xml:space="preserve">6. niniejszej specyfikacji </w:t>
      </w:r>
      <w:r w:rsidRPr="00785A44">
        <w:rPr>
          <w:snapToGrid w:val="0"/>
          <w:color w:val="000000"/>
        </w:rPr>
        <w:t>i będzie dodatkowo oznac</w:t>
      </w:r>
      <w:r>
        <w:rPr>
          <w:snapToGrid w:val="0"/>
          <w:color w:val="000000"/>
        </w:rPr>
        <w:t xml:space="preserve">zone określeniami: „ZMIANA” lub </w:t>
      </w:r>
      <w:r w:rsidRPr="00785A44">
        <w:rPr>
          <w:snapToGrid w:val="0"/>
          <w:color w:val="000000"/>
        </w:rPr>
        <w:t>„WYCOFANIE”.</w:t>
      </w:r>
    </w:p>
    <w:p w:rsidR="00435708" w:rsidRPr="00785A44" w:rsidRDefault="00435708" w:rsidP="00435708">
      <w:pPr>
        <w:widowControl w:val="0"/>
        <w:suppressAutoHyphens/>
        <w:spacing w:line="240" w:lineRule="atLeast"/>
        <w:ind w:left="851"/>
        <w:jc w:val="both"/>
        <w:rPr>
          <w:snapToGrid w:val="0"/>
          <w:color w:val="000000"/>
        </w:rPr>
      </w:pPr>
      <w:r w:rsidRPr="00785A44">
        <w:rPr>
          <w:snapToGrid w:val="0"/>
          <w:color w:val="000000"/>
        </w:rPr>
        <w:t xml:space="preserve">Wykonawca nie może wprowadzić zmian w ofercie po upływie terminu składania ofert. </w:t>
      </w:r>
    </w:p>
    <w:p w:rsidR="00435708" w:rsidRDefault="00435708" w:rsidP="00435708">
      <w:pPr>
        <w:pStyle w:val="Tekstpodstawowy2"/>
        <w:suppressAutoHyphens/>
        <w:ind w:left="851" w:hanging="567"/>
        <w:rPr>
          <w:color w:val="000000"/>
          <w:szCs w:val="24"/>
        </w:rPr>
      </w:pPr>
    </w:p>
    <w:p w:rsidR="00435708" w:rsidRPr="002D12D0" w:rsidRDefault="00435708" w:rsidP="00435708">
      <w:pPr>
        <w:pStyle w:val="Tekstpodstawowy2"/>
        <w:ind w:left="851" w:hanging="567"/>
        <w:rPr>
          <w:b w:val="0"/>
          <w:sz w:val="24"/>
          <w:szCs w:val="24"/>
        </w:rPr>
      </w:pPr>
      <w:r w:rsidRPr="002D12D0">
        <w:rPr>
          <w:color w:val="000000"/>
          <w:sz w:val="24"/>
          <w:szCs w:val="24"/>
        </w:rPr>
        <w:t>14</w:t>
      </w:r>
      <w:r>
        <w:rPr>
          <w:color w:val="000000"/>
          <w:szCs w:val="24"/>
        </w:rPr>
        <w:t>.</w:t>
      </w:r>
      <w:r w:rsidRPr="002D12D0">
        <w:rPr>
          <w:color w:val="000000"/>
          <w:sz w:val="24"/>
          <w:szCs w:val="24"/>
        </w:rPr>
        <w:t xml:space="preserve">8. </w:t>
      </w:r>
      <w:r w:rsidRPr="002D12D0">
        <w:rPr>
          <w:b w:val="0"/>
          <w:color w:val="000000"/>
          <w:sz w:val="24"/>
          <w:szCs w:val="24"/>
        </w:rPr>
        <w:t xml:space="preserve">Zamawiający informuje, że zgodnie z art. 96 ust. 3 ustawy </w:t>
      </w:r>
      <w:proofErr w:type="spellStart"/>
      <w:r w:rsidRPr="002D12D0">
        <w:rPr>
          <w:b w:val="0"/>
          <w:color w:val="000000"/>
          <w:sz w:val="24"/>
          <w:szCs w:val="24"/>
        </w:rPr>
        <w:t>Pzp</w:t>
      </w:r>
      <w:proofErr w:type="spellEnd"/>
      <w:r w:rsidRPr="002D12D0">
        <w:rPr>
          <w:b w:val="0"/>
          <w:color w:val="000000"/>
          <w:sz w:val="24"/>
          <w:szCs w:val="24"/>
        </w:rPr>
        <w:t xml:space="preserve"> oferty składane w postępowaniu </w:t>
      </w:r>
      <w:r w:rsidRPr="002D12D0">
        <w:rPr>
          <w:b w:val="0"/>
          <w:color w:val="000000"/>
          <w:sz w:val="24"/>
          <w:szCs w:val="24"/>
        </w:rPr>
        <w:br/>
        <w:t xml:space="preserve">o zamówienie publiczne są jawne i podlegają udostępnieniu od chwili ich otwarcia, z wyjątkiem informacji stanowiących tajemnicę przedsiębiorstwa w rozumieniu przepisów o zwalczaniu nieuczciwej konkurencji, jeżeli Wykonawca, nie później niż w terminie składania ofert, </w:t>
      </w:r>
      <w:r w:rsidRPr="002D12D0">
        <w:rPr>
          <w:color w:val="000000"/>
          <w:sz w:val="24"/>
          <w:szCs w:val="24"/>
        </w:rPr>
        <w:t>zastrzegł</w:t>
      </w:r>
      <w:r w:rsidRPr="002D12D0">
        <w:rPr>
          <w:b w:val="0"/>
          <w:color w:val="000000"/>
          <w:sz w:val="24"/>
          <w:szCs w:val="24"/>
        </w:rPr>
        <w:t xml:space="preserve">, że nie mogą być one udostępniane </w:t>
      </w:r>
      <w:r w:rsidRPr="002D12D0">
        <w:rPr>
          <w:sz w:val="24"/>
          <w:szCs w:val="24"/>
        </w:rPr>
        <w:t>oraz wykazał</w:t>
      </w:r>
      <w:r w:rsidRPr="002D12D0">
        <w:rPr>
          <w:b w:val="0"/>
          <w:sz w:val="24"/>
          <w:szCs w:val="24"/>
        </w:rPr>
        <w:t>, iż zastrzeżone informacje stanowią tajemnicę przedsiębiorstwa.</w:t>
      </w:r>
    </w:p>
    <w:p w:rsidR="00435708" w:rsidRPr="002D12D0" w:rsidRDefault="00435708" w:rsidP="00435708">
      <w:pPr>
        <w:pStyle w:val="Tekstpodstawowy2"/>
        <w:suppressAutoHyphens/>
        <w:ind w:left="1418" w:hanging="709"/>
        <w:rPr>
          <w:b w:val="0"/>
          <w:color w:val="000000"/>
          <w:sz w:val="24"/>
          <w:szCs w:val="24"/>
        </w:rPr>
      </w:pPr>
      <w:r w:rsidRPr="002D12D0">
        <w:rPr>
          <w:color w:val="000000"/>
          <w:sz w:val="24"/>
          <w:szCs w:val="24"/>
        </w:rPr>
        <w:t xml:space="preserve">  14.8.1. </w:t>
      </w:r>
      <w:r w:rsidRPr="002D12D0">
        <w:rPr>
          <w:b w:val="0"/>
          <w:color w:val="000000"/>
          <w:sz w:val="24"/>
          <w:szCs w:val="24"/>
        </w:rPr>
        <w:t xml:space="preserve">Przez tajemnicę przedsiębiorstwa w rozumieniu art. 11 ust. 4 ustawy z dnia 16.04.1993r. </w:t>
      </w:r>
      <w:r w:rsidRPr="002D12D0">
        <w:rPr>
          <w:b w:val="0"/>
          <w:color w:val="000000"/>
          <w:sz w:val="24"/>
          <w:szCs w:val="24"/>
        </w:rPr>
        <w:br/>
        <w:t xml:space="preserve">o zwalczaniu nieuczciwej konkurencji (tekst jednolity Dz. U. z 2003r. Nr 153, poz. 1503 </w:t>
      </w:r>
      <w:r w:rsidRPr="002D12D0">
        <w:rPr>
          <w:b w:val="0"/>
          <w:color w:val="000000"/>
          <w:sz w:val="24"/>
          <w:szCs w:val="24"/>
        </w:rPr>
        <w:br/>
        <w:t>ze zm.)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rsidR="00435708" w:rsidRPr="002D12D0" w:rsidRDefault="00435708" w:rsidP="00435708">
      <w:pPr>
        <w:pStyle w:val="Tekstpodstawowy2"/>
        <w:tabs>
          <w:tab w:val="left" w:pos="851"/>
        </w:tabs>
        <w:suppressAutoHyphens/>
        <w:ind w:left="1418" w:hanging="709"/>
        <w:rPr>
          <w:b w:val="0"/>
          <w:color w:val="000000"/>
          <w:sz w:val="24"/>
          <w:szCs w:val="24"/>
        </w:rPr>
      </w:pPr>
      <w:r w:rsidRPr="002D12D0">
        <w:rPr>
          <w:color w:val="000000"/>
          <w:sz w:val="24"/>
          <w:szCs w:val="24"/>
        </w:rPr>
        <w:t xml:space="preserve">  14.8.2. </w:t>
      </w:r>
      <w:r w:rsidRPr="002D12D0">
        <w:rPr>
          <w:b w:val="0"/>
          <w:color w:val="000000"/>
          <w:sz w:val="24"/>
          <w:szCs w:val="24"/>
        </w:rPr>
        <w:t xml:space="preserve">Wykonawca winien złożyć na formularzu ofertowym stosowne zastrzeżenia dotyczące tajemnicy przedsiębiorstwa zawartej w ofercie. </w:t>
      </w:r>
    </w:p>
    <w:p w:rsidR="00435708" w:rsidRPr="002D12D0" w:rsidRDefault="00435708" w:rsidP="00435708">
      <w:pPr>
        <w:pStyle w:val="Tekstpodstawowy2"/>
        <w:suppressAutoHyphens/>
        <w:ind w:left="1418" w:hanging="709"/>
        <w:rPr>
          <w:b w:val="0"/>
          <w:color w:val="000000"/>
          <w:sz w:val="24"/>
          <w:szCs w:val="24"/>
        </w:rPr>
      </w:pPr>
      <w:r w:rsidRPr="002D12D0">
        <w:rPr>
          <w:color w:val="000000"/>
          <w:sz w:val="24"/>
          <w:szCs w:val="24"/>
        </w:rPr>
        <w:t xml:space="preserve">  14.8.3. </w:t>
      </w:r>
      <w:r w:rsidRPr="002D12D0">
        <w:rPr>
          <w:b w:val="0"/>
          <w:color w:val="000000"/>
          <w:sz w:val="24"/>
          <w:szCs w:val="24"/>
        </w:rPr>
        <w:t>Zamawiający zaleca, aby informacje zastrzeżone jako tajemnica przedsiębiorstwa były przez Wykonawcę złożone w oddzielnym wewnętrznym opakowaniu z oznakowaniem: „tajemnica przedsiębiorstwa” lub spięte (zszyte) oddzielnie od pozostałych, jawnych elementów oferty.</w:t>
      </w:r>
    </w:p>
    <w:p w:rsidR="00435708" w:rsidRPr="00556634" w:rsidRDefault="00435708" w:rsidP="00435708">
      <w:pPr>
        <w:widowControl w:val="0"/>
        <w:tabs>
          <w:tab w:val="left" w:pos="1418"/>
        </w:tabs>
        <w:suppressAutoHyphens/>
        <w:spacing w:line="240" w:lineRule="atLeast"/>
        <w:ind w:left="1418" w:hanging="709"/>
        <w:jc w:val="both"/>
        <w:rPr>
          <w:b/>
          <w:color w:val="000000"/>
        </w:rPr>
      </w:pPr>
      <w:r w:rsidRPr="002D12D0">
        <w:rPr>
          <w:b/>
          <w:bCs/>
          <w:color w:val="000000"/>
        </w:rPr>
        <w:t xml:space="preserve"> 14.8.4.</w:t>
      </w:r>
      <w:r w:rsidRPr="002D12D0">
        <w:rPr>
          <w:color w:val="000000"/>
        </w:rPr>
        <w:t xml:space="preserve"> </w:t>
      </w:r>
      <w:r w:rsidRPr="002D12D0">
        <w:rPr>
          <w:bCs/>
          <w:color w:val="000000"/>
        </w:rPr>
        <w:t>Wykonawca w szczególności nie może zastrzec informacji dotyczących ceny, terminu</w:t>
      </w:r>
      <w:r w:rsidRPr="00785A44">
        <w:rPr>
          <w:b/>
          <w:color w:val="000000"/>
        </w:rPr>
        <w:t xml:space="preserve"> </w:t>
      </w:r>
      <w:r w:rsidRPr="00785A44">
        <w:rPr>
          <w:bCs/>
          <w:color w:val="000000"/>
        </w:rPr>
        <w:t>wykona</w:t>
      </w:r>
      <w:r>
        <w:rPr>
          <w:bCs/>
          <w:color w:val="000000"/>
        </w:rPr>
        <w:t>nia zamówienia, okresu gwarancji</w:t>
      </w:r>
      <w:r w:rsidRPr="00785A44">
        <w:rPr>
          <w:bCs/>
          <w:color w:val="000000"/>
        </w:rPr>
        <w:t xml:space="preserve"> i warunków płatności zawartych w ofercie.</w:t>
      </w:r>
      <w:r w:rsidRPr="00785A44">
        <w:rPr>
          <w:b/>
          <w:color w:val="000000"/>
        </w:rPr>
        <w:t xml:space="preserve"> </w:t>
      </w:r>
    </w:p>
    <w:p w:rsidR="00435708" w:rsidRDefault="00435708" w:rsidP="00435708">
      <w:pPr>
        <w:widowControl w:val="0"/>
        <w:tabs>
          <w:tab w:val="left" w:pos="851"/>
        </w:tabs>
        <w:suppressAutoHyphens/>
        <w:spacing w:line="240" w:lineRule="atLeast"/>
        <w:jc w:val="both"/>
        <w:rPr>
          <w:b/>
          <w:snapToGrid w:val="0"/>
          <w:color w:val="000000"/>
          <w:sz w:val="28"/>
          <w:szCs w:val="28"/>
        </w:rPr>
      </w:pPr>
    </w:p>
    <w:p w:rsidR="00435708" w:rsidRPr="007848AD" w:rsidRDefault="00435708" w:rsidP="009E7454">
      <w:pPr>
        <w:pStyle w:val="Nagwek1"/>
        <w:rPr>
          <w:snapToGrid w:val="0"/>
        </w:rPr>
      </w:pPr>
      <w:bookmarkStart w:id="15" w:name="_Toc414517011"/>
      <w:r w:rsidRPr="007848AD">
        <w:rPr>
          <w:snapToGrid w:val="0"/>
        </w:rPr>
        <w:t>15. Miejsce oraz termin składania i otwarcia ofert</w:t>
      </w:r>
      <w:bookmarkEnd w:id="15"/>
    </w:p>
    <w:p w:rsidR="00435708" w:rsidRPr="00C25281" w:rsidRDefault="00435708" w:rsidP="00435708">
      <w:pPr>
        <w:widowControl w:val="0"/>
        <w:suppressAutoHyphens/>
        <w:spacing w:line="240" w:lineRule="atLeast"/>
        <w:ind w:left="851" w:hanging="567"/>
        <w:jc w:val="both"/>
        <w:rPr>
          <w:b/>
          <w:snapToGrid w:val="0"/>
        </w:rPr>
      </w:pPr>
      <w:r w:rsidRPr="007848AD">
        <w:rPr>
          <w:b/>
          <w:snapToGrid w:val="0"/>
          <w:color w:val="000000"/>
        </w:rPr>
        <w:t>15.1.</w:t>
      </w:r>
      <w:r>
        <w:rPr>
          <w:b/>
          <w:snapToGrid w:val="0"/>
          <w:color w:val="000000"/>
        </w:rPr>
        <w:t xml:space="preserve"> </w:t>
      </w:r>
      <w:r w:rsidRPr="007848AD">
        <w:rPr>
          <w:bCs/>
          <w:snapToGrid w:val="0"/>
          <w:color w:val="000000"/>
        </w:rPr>
        <w:t>Oferty należy złożyć</w:t>
      </w:r>
      <w:r w:rsidRPr="007848AD">
        <w:rPr>
          <w:snapToGrid w:val="0"/>
          <w:color w:val="000000"/>
        </w:rPr>
        <w:t xml:space="preserve"> w </w:t>
      </w:r>
      <w:r w:rsidR="00D26C37">
        <w:rPr>
          <w:snapToGrid w:val="0"/>
          <w:color w:val="000000"/>
        </w:rPr>
        <w:t>Urzędzie Gminy w Jastrzębi</w:t>
      </w:r>
      <w:r>
        <w:rPr>
          <w:snapToGrid w:val="0"/>
          <w:color w:val="000000"/>
        </w:rPr>
        <w:t xml:space="preserve"> </w:t>
      </w:r>
      <w:r w:rsidR="00D26C37">
        <w:rPr>
          <w:snapToGrid w:val="0"/>
          <w:color w:val="000000"/>
        </w:rPr>
        <w:t xml:space="preserve"> w pok.</w:t>
      </w:r>
      <w:r w:rsidR="00E43D11">
        <w:rPr>
          <w:snapToGrid w:val="0"/>
          <w:color w:val="000000"/>
        </w:rPr>
        <w:t xml:space="preserve"> nr</w:t>
      </w:r>
      <w:r w:rsidR="00D26C37">
        <w:rPr>
          <w:snapToGrid w:val="0"/>
          <w:color w:val="000000"/>
        </w:rPr>
        <w:t xml:space="preserve"> 8</w:t>
      </w:r>
      <w:r w:rsidRPr="007848AD">
        <w:rPr>
          <w:snapToGrid w:val="0"/>
          <w:color w:val="000000"/>
        </w:rPr>
        <w:t xml:space="preserve"> (sekretariat) nie później </w:t>
      </w:r>
      <w:r w:rsidRPr="00C25281">
        <w:rPr>
          <w:snapToGrid w:val="0"/>
        </w:rPr>
        <w:t xml:space="preserve">niż </w:t>
      </w:r>
      <w:r w:rsidRPr="00C25281">
        <w:rPr>
          <w:b/>
          <w:snapToGrid w:val="0"/>
        </w:rPr>
        <w:t xml:space="preserve">do </w:t>
      </w:r>
      <w:r w:rsidRPr="00AA0CF1">
        <w:rPr>
          <w:b/>
          <w:snapToGrid w:val="0"/>
          <w:color w:val="000000" w:themeColor="text1"/>
        </w:rPr>
        <w:t xml:space="preserve">dnia </w:t>
      </w:r>
      <w:r w:rsidR="007402B5">
        <w:rPr>
          <w:b/>
          <w:snapToGrid w:val="0"/>
          <w:color w:val="000000" w:themeColor="text1"/>
        </w:rPr>
        <w:t>07</w:t>
      </w:r>
      <w:r w:rsidRPr="00AA0CF1">
        <w:rPr>
          <w:b/>
          <w:snapToGrid w:val="0"/>
          <w:color w:val="000000" w:themeColor="text1"/>
        </w:rPr>
        <w:t>.</w:t>
      </w:r>
      <w:r w:rsidR="00A93D0A">
        <w:rPr>
          <w:b/>
          <w:snapToGrid w:val="0"/>
          <w:color w:val="000000" w:themeColor="text1"/>
        </w:rPr>
        <w:t>07.2017</w:t>
      </w:r>
      <w:r w:rsidRPr="00AA0CF1">
        <w:rPr>
          <w:b/>
          <w:snapToGrid w:val="0"/>
          <w:color w:val="000000" w:themeColor="text1"/>
        </w:rPr>
        <w:t>r. do godz. 10</w:t>
      </w:r>
      <w:r w:rsidRPr="00AA0CF1">
        <w:rPr>
          <w:b/>
          <w:snapToGrid w:val="0"/>
          <w:color w:val="000000" w:themeColor="text1"/>
          <w:position w:val="7"/>
        </w:rPr>
        <w:t>00</w:t>
      </w:r>
      <w:r w:rsidRPr="00AA0CF1">
        <w:rPr>
          <w:b/>
          <w:snapToGrid w:val="0"/>
          <w:color w:val="000000" w:themeColor="text1"/>
        </w:rPr>
        <w:t>.</w:t>
      </w:r>
    </w:p>
    <w:p w:rsidR="00435708" w:rsidRDefault="00435708" w:rsidP="00435708">
      <w:pPr>
        <w:widowControl w:val="0"/>
        <w:suppressAutoHyphens/>
        <w:spacing w:line="240" w:lineRule="atLeast"/>
        <w:ind w:left="851"/>
        <w:jc w:val="both"/>
        <w:rPr>
          <w:snapToGrid w:val="0"/>
          <w:color w:val="000000"/>
        </w:rPr>
      </w:pPr>
      <w:r w:rsidRPr="007848AD">
        <w:rPr>
          <w:snapToGrid w:val="0"/>
          <w:color w:val="000000"/>
        </w:rPr>
        <w:t>Wszystkie oferty otrzymane przez Zamawiającego po terminie podanym powyżej, w tym również drogą pocztową, zostaną niezwłocznie zwrócone Wykonawcom</w:t>
      </w:r>
      <w:r>
        <w:rPr>
          <w:snapToGrid w:val="0"/>
          <w:color w:val="000000"/>
        </w:rPr>
        <w:t xml:space="preserve"> bez otwierania opakowań.</w:t>
      </w:r>
    </w:p>
    <w:p w:rsidR="00435708" w:rsidRDefault="00435708" w:rsidP="00435708">
      <w:pPr>
        <w:widowControl w:val="0"/>
        <w:suppressAutoHyphens/>
        <w:spacing w:line="240" w:lineRule="atLeast"/>
        <w:ind w:left="851"/>
        <w:jc w:val="both"/>
        <w:rPr>
          <w:b/>
          <w:snapToGrid w:val="0"/>
          <w:color w:val="000000"/>
        </w:rPr>
      </w:pPr>
    </w:p>
    <w:p w:rsidR="00435708" w:rsidRPr="007848AD" w:rsidRDefault="00435708" w:rsidP="00435708">
      <w:pPr>
        <w:widowControl w:val="0"/>
        <w:suppressAutoHyphens/>
        <w:spacing w:line="240" w:lineRule="atLeast"/>
        <w:ind w:left="851" w:hanging="851"/>
        <w:jc w:val="both"/>
        <w:rPr>
          <w:snapToGrid w:val="0"/>
          <w:color w:val="000000"/>
        </w:rPr>
      </w:pPr>
      <w:r>
        <w:rPr>
          <w:b/>
          <w:snapToGrid w:val="0"/>
          <w:color w:val="000000"/>
        </w:rPr>
        <w:t xml:space="preserve">    </w:t>
      </w:r>
      <w:r w:rsidRPr="007848AD">
        <w:rPr>
          <w:b/>
          <w:snapToGrid w:val="0"/>
          <w:color w:val="000000"/>
        </w:rPr>
        <w:t>15.2</w:t>
      </w:r>
      <w:r>
        <w:rPr>
          <w:b/>
          <w:snapToGrid w:val="0"/>
          <w:color w:val="000000"/>
        </w:rPr>
        <w:t>.</w:t>
      </w:r>
      <w:r w:rsidRPr="007848AD">
        <w:rPr>
          <w:snapToGrid w:val="0"/>
          <w:color w:val="000000"/>
        </w:rPr>
        <w:t xml:space="preserve"> </w:t>
      </w:r>
      <w:r w:rsidRPr="006E1322">
        <w:rPr>
          <w:snapToGrid w:val="0"/>
          <w:color w:val="000000"/>
        </w:rPr>
        <w:t>Zamawiający otworzy opakowania</w:t>
      </w:r>
      <w:r w:rsidRPr="007848AD">
        <w:rPr>
          <w:snapToGrid w:val="0"/>
          <w:color w:val="000000"/>
        </w:rPr>
        <w:t xml:space="preserve"> z ofertami i zmianami </w:t>
      </w:r>
      <w:r w:rsidRPr="00AA0CF1">
        <w:rPr>
          <w:b/>
          <w:snapToGrid w:val="0"/>
          <w:color w:val="000000" w:themeColor="text1"/>
        </w:rPr>
        <w:t>w dniu</w:t>
      </w:r>
      <w:r w:rsidRPr="00AA0CF1">
        <w:rPr>
          <w:snapToGrid w:val="0"/>
          <w:color w:val="000000" w:themeColor="text1"/>
        </w:rPr>
        <w:t xml:space="preserve"> </w:t>
      </w:r>
      <w:r w:rsidR="007402B5">
        <w:rPr>
          <w:b/>
          <w:snapToGrid w:val="0"/>
          <w:color w:val="000000" w:themeColor="text1"/>
        </w:rPr>
        <w:t>07</w:t>
      </w:r>
      <w:r w:rsidR="00A93D0A">
        <w:rPr>
          <w:b/>
          <w:snapToGrid w:val="0"/>
          <w:color w:val="000000" w:themeColor="text1"/>
        </w:rPr>
        <w:t>.07.2017</w:t>
      </w:r>
      <w:r w:rsidR="0041510C" w:rsidRPr="00AA0CF1">
        <w:rPr>
          <w:b/>
          <w:snapToGrid w:val="0"/>
          <w:color w:val="000000" w:themeColor="text1"/>
        </w:rPr>
        <w:t xml:space="preserve"> </w:t>
      </w:r>
      <w:r w:rsidRPr="00AA0CF1">
        <w:rPr>
          <w:b/>
          <w:snapToGrid w:val="0"/>
          <w:color w:val="000000" w:themeColor="text1"/>
        </w:rPr>
        <w:t>r. o godz. 10</w:t>
      </w:r>
      <w:r w:rsidRPr="00AA0CF1">
        <w:rPr>
          <w:b/>
          <w:snapToGrid w:val="0"/>
          <w:color w:val="000000" w:themeColor="text1"/>
          <w:position w:val="7"/>
        </w:rPr>
        <w:t>15</w:t>
      </w:r>
      <w:r w:rsidRPr="00AA0CF1">
        <w:rPr>
          <w:snapToGrid w:val="0"/>
          <w:color w:val="000000" w:themeColor="text1"/>
        </w:rPr>
        <w:t xml:space="preserve"> </w:t>
      </w:r>
      <w:r w:rsidRPr="007848AD">
        <w:rPr>
          <w:snapToGrid w:val="0"/>
          <w:color w:val="000000"/>
        </w:rPr>
        <w:br/>
        <w:t>w obecności Wykonawców, którzy zech</w:t>
      </w:r>
      <w:r>
        <w:rPr>
          <w:snapToGrid w:val="0"/>
          <w:color w:val="000000"/>
        </w:rPr>
        <w:t>cą przybyć na otwarcie ofert.</w:t>
      </w:r>
      <w:r w:rsidRPr="007848AD">
        <w:rPr>
          <w:snapToGrid w:val="0"/>
          <w:color w:val="000000"/>
        </w:rPr>
        <w:t xml:space="preserve"> Otwarcie ofert nastąpi </w:t>
      </w:r>
      <w:r w:rsidR="00E43D11">
        <w:rPr>
          <w:snapToGrid w:val="0"/>
          <w:color w:val="000000"/>
        </w:rPr>
        <w:br/>
        <w:t>w pok. nr 1</w:t>
      </w:r>
      <w:r w:rsidRPr="007848AD">
        <w:rPr>
          <w:snapToGrid w:val="0"/>
          <w:color w:val="000000"/>
        </w:rPr>
        <w:t xml:space="preserve"> w siedzibie</w:t>
      </w:r>
      <w:r>
        <w:rPr>
          <w:snapToGrid w:val="0"/>
          <w:color w:val="000000"/>
        </w:rPr>
        <w:t xml:space="preserve"> </w:t>
      </w:r>
      <w:r w:rsidRPr="007848AD">
        <w:rPr>
          <w:snapToGrid w:val="0"/>
          <w:color w:val="000000"/>
        </w:rPr>
        <w:t xml:space="preserve">Zamawiającego. Podczas </w:t>
      </w:r>
      <w:r>
        <w:rPr>
          <w:snapToGrid w:val="0"/>
          <w:color w:val="000000"/>
        </w:rPr>
        <w:t xml:space="preserve">otwierania ofert </w:t>
      </w:r>
      <w:r w:rsidRPr="007848AD">
        <w:rPr>
          <w:snapToGrid w:val="0"/>
          <w:color w:val="000000"/>
        </w:rPr>
        <w:t>Zamawiający ogłosi nazwy (firmy) oraz adresy Wykonawców,</w:t>
      </w:r>
      <w:r>
        <w:rPr>
          <w:snapToGrid w:val="0"/>
          <w:color w:val="000000"/>
        </w:rPr>
        <w:t xml:space="preserve"> </w:t>
      </w:r>
      <w:r w:rsidRPr="007848AD">
        <w:rPr>
          <w:snapToGrid w:val="0"/>
          <w:color w:val="000000"/>
        </w:rPr>
        <w:t>a</w:t>
      </w:r>
      <w:r>
        <w:rPr>
          <w:snapToGrid w:val="0"/>
          <w:color w:val="000000"/>
        </w:rPr>
        <w:t xml:space="preserve"> </w:t>
      </w:r>
      <w:r w:rsidRPr="007848AD">
        <w:rPr>
          <w:snapToGrid w:val="0"/>
          <w:color w:val="000000"/>
        </w:rPr>
        <w:t>także informacj</w:t>
      </w:r>
      <w:r>
        <w:rPr>
          <w:snapToGrid w:val="0"/>
          <w:color w:val="000000"/>
        </w:rPr>
        <w:t>e d</w:t>
      </w:r>
      <w:r w:rsidRPr="007848AD">
        <w:rPr>
          <w:snapToGrid w:val="0"/>
          <w:color w:val="000000"/>
        </w:rPr>
        <w:t>otyczą</w:t>
      </w:r>
      <w:r>
        <w:rPr>
          <w:snapToGrid w:val="0"/>
          <w:color w:val="000000"/>
        </w:rPr>
        <w:t xml:space="preserve">ce </w:t>
      </w:r>
      <w:r w:rsidR="00413877">
        <w:rPr>
          <w:snapToGrid w:val="0"/>
          <w:color w:val="000000"/>
        </w:rPr>
        <w:t>ceny i</w:t>
      </w:r>
      <w:r>
        <w:rPr>
          <w:snapToGrid w:val="0"/>
          <w:color w:val="000000"/>
        </w:rPr>
        <w:t xml:space="preserve"> </w:t>
      </w:r>
      <w:r w:rsidR="001E09E2">
        <w:rPr>
          <w:snapToGrid w:val="0"/>
          <w:color w:val="000000"/>
        </w:rPr>
        <w:t>okresu gwarancji</w:t>
      </w:r>
      <w:r w:rsidRPr="007848AD">
        <w:rPr>
          <w:snapToGrid w:val="0"/>
          <w:color w:val="000000"/>
        </w:rPr>
        <w:t>.</w:t>
      </w:r>
    </w:p>
    <w:p w:rsidR="00435708" w:rsidRPr="007848AD" w:rsidRDefault="00435708" w:rsidP="00435708">
      <w:pPr>
        <w:widowControl w:val="0"/>
        <w:suppressAutoHyphens/>
        <w:spacing w:line="240" w:lineRule="atLeast"/>
        <w:jc w:val="both"/>
        <w:rPr>
          <w:bCs/>
          <w:snapToGrid w:val="0"/>
          <w:color w:val="000000"/>
        </w:rPr>
      </w:pPr>
      <w:r>
        <w:rPr>
          <w:bCs/>
          <w:snapToGrid w:val="0"/>
          <w:color w:val="000000"/>
        </w:rPr>
        <w:t xml:space="preserve">              </w:t>
      </w:r>
      <w:r w:rsidRPr="007848AD">
        <w:rPr>
          <w:bCs/>
          <w:snapToGrid w:val="0"/>
          <w:color w:val="000000"/>
        </w:rPr>
        <w:t xml:space="preserve">Bezpośrednio przed otwarciem ofert zostanie podana kwota, jaką Zamawiający zamierza </w:t>
      </w:r>
      <w:r>
        <w:rPr>
          <w:bCs/>
          <w:snapToGrid w:val="0"/>
          <w:color w:val="000000"/>
        </w:rPr>
        <w:br/>
        <w:t xml:space="preserve">              </w:t>
      </w:r>
      <w:r w:rsidRPr="007848AD">
        <w:rPr>
          <w:bCs/>
          <w:snapToGrid w:val="0"/>
          <w:color w:val="000000"/>
        </w:rPr>
        <w:t>przeznaczyć na sfinansowanie zamówienia.</w:t>
      </w:r>
    </w:p>
    <w:p w:rsidR="00435708" w:rsidRPr="007848AD" w:rsidRDefault="00435708" w:rsidP="00435708">
      <w:pPr>
        <w:widowControl w:val="0"/>
        <w:suppressAutoHyphens/>
        <w:spacing w:line="240" w:lineRule="atLeast"/>
        <w:jc w:val="both"/>
        <w:rPr>
          <w:snapToGrid w:val="0"/>
          <w:color w:val="000000"/>
        </w:rPr>
      </w:pPr>
      <w:r>
        <w:rPr>
          <w:snapToGrid w:val="0"/>
          <w:color w:val="000000"/>
        </w:rPr>
        <w:t xml:space="preserve">              Opakowania</w:t>
      </w:r>
      <w:r w:rsidRPr="007848AD">
        <w:rPr>
          <w:snapToGrid w:val="0"/>
          <w:color w:val="000000"/>
        </w:rPr>
        <w:t xml:space="preserve"> oznaczone "WYCOFANIE" zostaną otwarte i odczytane w pierwszej kolejności. </w:t>
      </w:r>
    </w:p>
    <w:p w:rsidR="00435708" w:rsidRDefault="00435708" w:rsidP="00435708">
      <w:pPr>
        <w:widowControl w:val="0"/>
        <w:suppressAutoHyphens/>
        <w:spacing w:line="240" w:lineRule="atLeast"/>
        <w:ind w:left="426" w:hanging="426"/>
        <w:jc w:val="both"/>
        <w:rPr>
          <w:b/>
          <w:bCs/>
          <w:snapToGrid w:val="0"/>
          <w:color w:val="000000"/>
          <w:sz w:val="28"/>
          <w:szCs w:val="28"/>
        </w:rPr>
      </w:pPr>
    </w:p>
    <w:p w:rsidR="00435708" w:rsidRDefault="00435708" w:rsidP="009E7454">
      <w:pPr>
        <w:pStyle w:val="Nagwek1"/>
        <w:rPr>
          <w:snapToGrid w:val="0"/>
        </w:rPr>
      </w:pPr>
      <w:bookmarkStart w:id="16" w:name="_Toc414517012"/>
      <w:r w:rsidRPr="007848AD">
        <w:rPr>
          <w:snapToGrid w:val="0"/>
        </w:rPr>
        <w:t>16. Opis sposobu obliczenia ceny</w:t>
      </w:r>
      <w:bookmarkEnd w:id="16"/>
    </w:p>
    <w:p w:rsidR="00B75F21" w:rsidRDefault="00B75F21" w:rsidP="00B75F21"/>
    <w:p w:rsidR="00B75F21" w:rsidRDefault="00B75F21" w:rsidP="00951364">
      <w:pPr>
        <w:ind w:left="709" w:hanging="567"/>
        <w:jc w:val="both"/>
      </w:pPr>
      <w:r w:rsidRPr="00B75F21">
        <w:rPr>
          <w:b/>
        </w:rPr>
        <w:t>16.1.</w:t>
      </w:r>
      <w:r>
        <w:t xml:space="preserve"> Wykonawca określi łączną cenę ofertową brutto wraz z podatkiem VAT stanowiącą wynagrodzenie ryczałtowe nie podlegające zmianom. Kwota wynagrodzenia winna być zapisana liczbowo i słownie z dokładnością do grosza do dwóch miejsc po przecinku. </w:t>
      </w:r>
    </w:p>
    <w:p w:rsidR="00B75F21" w:rsidRDefault="00B75F21" w:rsidP="00951364">
      <w:pPr>
        <w:ind w:left="709" w:hanging="1"/>
        <w:jc w:val="both"/>
      </w:pPr>
      <w:r>
        <w:t>Cena ryczałtowa musi uwzględniać wszystkie składniki i koszty niezbędne do zrealizowania zamówienia wynikające z dokumentacji projektowej, jak również w niej nie ujęte, a bez których  nie można wykonać zamówienia, jak również wszelkie upusty, rabaty.</w:t>
      </w:r>
    </w:p>
    <w:p w:rsidR="00B75F21" w:rsidRDefault="00B75F21" w:rsidP="00951364">
      <w:pPr>
        <w:ind w:left="709" w:hanging="567"/>
        <w:jc w:val="both"/>
      </w:pPr>
    </w:p>
    <w:p w:rsidR="00B75F21" w:rsidRDefault="00B75F21" w:rsidP="00951364">
      <w:pPr>
        <w:ind w:left="709" w:hanging="567"/>
        <w:jc w:val="both"/>
      </w:pPr>
      <w:r w:rsidRPr="00B75F21">
        <w:rPr>
          <w:b/>
        </w:rPr>
        <w:lastRenderedPageBreak/>
        <w:t>16.2.</w:t>
      </w:r>
      <w:r>
        <w:t xml:space="preserve"> Zaleca się, aby wykonawca dokonał wizji lokalnej na terenie, gdzie ma być wykonywana robota oraz uzyskał na swoją odpowiedzialność i ryzyko, wszelkie istotne informacje, które mogą być konieczne do przygotowania oferty. Wizja lokalna zostanie dokonana na koszt własny wykonawcy. W przypadku rozbieżności pomiędzy załączonym do SIWZ przedmiarem robót  a wizją w terenie w zakres robót wynikających z własnej kalkulacji Wykonawca zobowiązany jest uwzględnić ten zakres w odpowiedniej pozycji kalkulacji cenowej.</w:t>
      </w:r>
    </w:p>
    <w:p w:rsidR="00B75F21" w:rsidRDefault="00B75F21" w:rsidP="00951364">
      <w:pPr>
        <w:ind w:left="709" w:hanging="567"/>
        <w:jc w:val="both"/>
      </w:pPr>
    </w:p>
    <w:p w:rsidR="00B75F21" w:rsidRDefault="00B75F21" w:rsidP="00951364">
      <w:pPr>
        <w:ind w:left="709" w:hanging="567"/>
        <w:jc w:val="both"/>
      </w:pPr>
      <w:r w:rsidRPr="00B75F21">
        <w:rPr>
          <w:b/>
        </w:rPr>
        <w:t>16.3.</w:t>
      </w:r>
      <w:r>
        <w:t xml:space="preserve"> Rozliczenia miedzy zamawiającym a wykonawcą za zrealizowany zakres prac będący przedmiotem niniejszego zamówienia będą odbywać się w polskich złotych (PLN).</w:t>
      </w:r>
    </w:p>
    <w:p w:rsidR="00B75F21" w:rsidRDefault="00B75F21" w:rsidP="00951364">
      <w:pPr>
        <w:ind w:left="709" w:hanging="567"/>
        <w:jc w:val="both"/>
      </w:pPr>
    </w:p>
    <w:p w:rsidR="00B75F21" w:rsidRDefault="00B75F21" w:rsidP="00951364">
      <w:pPr>
        <w:ind w:left="709" w:hanging="567"/>
        <w:jc w:val="both"/>
      </w:pPr>
      <w:r w:rsidRPr="00B75F21">
        <w:rPr>
          <w:b/>
        </w:rPr>
        <w:t>16.4.</w:t>
      </w:r>
      <w:r>
        <w:t xml:space="preserve">  Zamawiający nie przewiduje udzielania zaliczek.</w:t>
      </w:r>
    </w:p>
    <w:p w:rsidR="00B75F21" w:rsidRDefault="00B75F21" w:rsidP="00951364">
      <w:pPr>
        <w:ind w:left="709" w:hanging="567"/>
        <w:jc w:val="both"/>
      </w:pPr>
    </w:p>
    <w:p w:rsidR="00435708" w:rsidRPr="007848AD" w:rsidRDefault="00B75F21" w:rsidP="00951364">
      <w:pPr>
        <w:ind w:left="709" w:hanging="567"/>
        <w:jc w:val="both"/>
        <w:rPr>
          <w:snapToGrid w:val="0"/>
          <w:color w:val="000000"/>
        </w:rPr>
      </w:pPr>
      <w:r w:rsidRPr="00B75F21">
        <w:rPr>
          <w:b/>
        </w:rPr>
        <w:t>16.5.</w:t>
      </w:r>
      <w:r>
        <w:t xml:space="preserve"> Oferowana cena może być tylko jedna, nie dopuszcza się wariantowości cen tak, by wyliczona cena za realizację całości zamówienia była ceną ostateczną</w:t>
      </w:r>
    </w:p>
    <w:p w:rsidR="00435708" w:rsidRDefault="00435708" w:rsidP="00435708">
      <w:pPr>
        <w:widowControl w:val="0"/>
        <w:suppressAutoHyphens/>
        <w:spacing w:line="240" w:lineRule="atLeast"/>
        <w:ind w:left="426" w:hanging="426"/>
        <w:jc w:val="both"/>
        <w:rPr>
          <w:b/>
          <w:bCs/>
          <w:color w:val="000000"/>
          <w:sz w:val="28"/>
          <w:szCs w:val="28"/>
        </w:rPr>
      </w:pPr>
    </w:p>
    <w:p w:rsidR="00435708" w:rsidRPr="007848AD" w:rsidRDefault="00435708" w:rsidP="009E7454">
      <w:pPr>
        <w:pStyle w:val="Nagwek1"/>
      </w:pPr>
      <w:bookmarkStart w:id="17" w:name="_Toc414517013"/>
      <w:r w:rsidRPr="007848AD">
        <w:t>17. Informacje dotyczące walut obcych, w jakich mogą być prowadzone rozliczenia między Zamawiającym a Wykonawcą</w:t>
      </w:r>
      <w:bookmarkEnd w:id="17"/>
    </w:p>
    <w:p w:rsidR="00435708" w:rsidRPr="00AF3350" w:rsidRDefault="00435708" w:rsidP="00435708">
      <w:pPr>
        <w:widowControl w:val="0"/>
        <w:numPr>
          <w:ilvl w:val="1"/>
          <w:numId w:val="0"/>
        </w:numPr>
        <w:tabs>
          <w:tab w:val="num" w:pos="884"/>
        </w:tabs>
        <w:suppressAutoHyphens/>
        <w:spacing w:line="240" w:lineRule="atLeast"/>
        <w:ind w:left="884" w:hanging="600"/>
        <w:jc w:val="both"/>
        <w:rPr>
          <w:snapToGrid w:val="0"/>
          <w:color w:val="000000"/>
        </w:rPr>
      </w:pPr>
      <w:r>
        <w:rPr>
          <w:snapToGrid w:val="0"/>
          <w:color w:val="000000"/>
        </w:rPr>
        <w:t xml:space="preserve"> </w:t>
      </w:r>
      <w:r w:rsidRPr="007848AD">
        <w:rPr>
          <w:snapToGrid w:val="0"/>
          <w:color w:val="000000"/>
        </w:rPr>
        <w:t>Zamawiający nie przewiduje prowadzenia rozliczeń z Wykonawcami w walutach obcych.</w:t>
      </w:r>
    </w:p>
    <w:p w:rsidR="00435708" w:rsidRPr="007848AD" w:rsidRDefault="00435708" w:rsidP="00435708">
      <w:pPr>
        <w:widowControl w:val="0"/>
        <w:suppressAutoHyphens/>
        <w:spacing w:line="240" w:lineRule="atLeast"/>
        <w:ind w:left="426" w:hanging="426"/>
        <w:jc w:val="both"/>
        <w:rPr>
          <w:b/>
          <w:color w:val="000000"/>
        </w:rPr>
      </w:pPr>
    </w:p>
    <w:p w:rsidR="00435708" w:rsidRPr="00330F6F" w:rsidRDefault="00435708" w:rsidP="009E7454">
      <w:pPr>
        <w:pStyle w:val="Nagwek1"/>
      </w:pPr>
      <w:bookmarkStart w:id="18" w:name="_Toc414517014"/>
      <w:r>
        <w:t>18. Opis kryteriów, którymi Zamawiający będzie się kierował przy wyborze oferty, wraz z podaniem znaczenia tych kryteriów i sposobu oceny ofert</w:t>
      </w:r>
      <w:bookmarkEnd w:id="18"/>
    </w:p>
    <w:p w:rsidR="00435708" w:rsidRDefault="00435708" w:rsidP="00435708">
      <w:pPr>
        <w:widowControl w:val="0"/>
        <w:spacing w:line="240" w:lineRule="atLeast"/>
        <w:ind w:left="993" w:hanging="567"/>
        <w:jc w:val="both"/>
        <w:rPr>
          <w:snapToGrid w:val="0"/>
          <w:color w:val="000000"/>
        </w:rPr>
      </w:pPr>
      <w:r>
        <w:rPr>
          <w:b/>
          <w:snapToGrid w:val="0"/>
          <w:color w:val="000000"/>
        </w:rPr>
        <w:t>18.1.</w:t>
      </w:r>
      <w:r>
        <w:rPr>
          <w:snapToGrid w:val="0"/>
          <w:color w:val="000000"/>
        </w:rPr>
        <w:t xml:space="preserve"> Zamawiający dokona wyboru najkorzystniejszej oferty na podstawie niżej wymienionych </w:t>
      </w:r>
      <w:r>
        <w:rPr>
          <w:snapToGrid w:val="0"/>
          <w:color w:val="000000"/>
        </w:rPr>
        <w:br/>
        <w:t>kryteriów oceny ofert:</w:t>
      </w:r>
    </w:p>
    <w:p w:rsidR="00435708" w:rsidRDefault="00435708" w:rsidP="00435708">
      <w:pPr>
        <w:widowControl w:val="0"/>
        <w:spacing w:line="240" w:lineRule="atLeast"/>
        <w:ind w:left="993" w:hanging="709"/>
        <w:jc w:val="both"/>
        <w:rPr>
          <w:b/>
          <w:snapToGrid w:val="0"/>
          <w:color w:val="000000"/>
        </w:rPr>
      </w:pPr>
      <w:r>
        <w:rPr>
          <w:b/>
          <w:snapToGrid w:val="0"/>
          <w:color w:val="000000"/>
        </w:rPr>
        <w:t xml:space="preserve">         </w:t>
      </w:r>
      <w:r>
        <w:rPr>
          <w:b/>
          <w:snapToGrid w:val="0"/>
          <w:color w:val="000000"/>
        </w:rPr>
        <w:tab/>
      </w:r>
    </w:p>
    <w:p w:rsidR="00435708" w:rsidRDefault="00435708" w:rsidP="003D554A">
      <w:pPr>
        <w:widowControl w:val="0"/>
        <w:spacing w:line="240" w:lineRule="atLeast"/>
        <w:ind w:left="993"/>
        <w:jc w:val="both"/>
        <w:rPr>
          <w:b/>
          <w:bCs/>
          <w:snapToGrid w:val="0"/>
          <w:color w:val="000000"/>
        </w:rPr>
      </w:pPr>
      <w:r>
        <w:rPr>
          <w:b/>
          <w:snapToGrid w:val="0"/>
          <w:color w:val="000000"/>
        </w:rPr>
        <w:t>-  cena oferty                                                            –</w:t>
      </w:r>
      <w:r w:rsidR="003D554A">
        <w:rPr>
          <w:b/>
          <w:bCs/>
          <w:snapToGrid w:val="0"/>
          <w:color w:val="000000"/>
        </w:rPr>
        <w:t xml:space="preserve"> 95 % (max 95 pkt)</w:t>
      </w:r>
    </w:p>
    <w:p w:rsidR="003D554A" w:rsidRPr="003D554A" w:rsidRDefault="003D554A" w:rsidP="003D554A">
      <w:pPr>
        <w:widowControl w:val="0"/>
        <w:spacing w:line="240" w:lineRule="atLeast"/>
        <w:ind w:left="993"/>
        <w:jc w:val="both"/>
        <w:rPr>
          <w:b/>
          <w:bCs/>
          <w:snapToGrid w:val="0"/>
          <w:color w:val="000000"/>
        </w:rPr>
      </w:pPr>
      <w:r>
        <w:rPr>
          <w:b/>
          <w:snapToGrid w:val="0"/>
          <w:color w:val="000000"/>
        </w:rPr>
        <w:t>-  okres gwarancji</w:t>
      </w:r>
      <w:r w:rsidR="00024B0C">
        <w:rPr>
          <w:b/>
          <w:snapToGrid w:val="0"/>
          <w:color w:val="000000"/>
        </w:rPr>
        <w:t xml:space="preserve"> jakości</w:t>
      </w:r>
      <w:r>
        <w:rPr>
          <w:b/>
          <w:snapToGrid w:val="0"/>
          <w:color w:val="000000"/>
        </w:rPr>
        <w:t xml:space="preserve">                           </w:t>
      </w:r>
      <w:r w:rsidR="00024B0C">
        <w:rPr>
          <w:b/>
          <w:snapToGrid w:val="0"/>
          <w:color w:val="000000"/>
        </w:rPr>
        <w:t xml:space="preserve"> </w:t>
      </w:r>
      <w:r>
        <w:rPr>
          <w:b/>
          <w:snapToGrid w:val="0"/>
          <w:color w:val="000000"/>
        </w:rPr>
        <w:t xml:space="preserve">          –</w:t>
      </w:r>
      <w:r>
        <w:rPr>
          <w:b/>
          <w:bCs/>
          <w:snapToGrid w:val="0"/>
          <w:color w:val="000000"/>
        </w:rPr>
        <w:t xml:space="preserve"> 5 %  (max 5 pkt)</w:t>
      </w:r>
    </w:p>
    <w:p w:rsidR="003D554A" w:rsidRPr="003D554A" w:rsidRDefault="003D554A" w:rsidP="003D554A">
      <w:pPr>
        <w:widowControl w:val="0"/>
        <w:spacing w:line="240" w:lineRule="atLeast"/>
        <w:ind w:left="993"/>
        <w:jc w:val="both"/>
        <w:rPr>
          <w:b/>
          <w:bCs/>
          <w:snapToGrid w:val="0"/>
          <w:color w:val="000000"/>
        </w:rPr>
      </w:pPr>
    </w:p>
    <w:p w:rsidR="00435708" w:rsidRDefault="00435708" w:rsidP="00435708">
      <w:pPr>
        <w:widowControl w:val="0"/>
        <w:spacing w:line="240" w:lineRule="atLeast"/>
        <w:ind w:left="851" w:hanging="567"/>
        <w:jc w:val="both"/>
        <w:rPr>
          <w:bCs/>
          <w:snapToGrid w:val="0"/>
          <w:color w:val="000000"/>
        </w:rPr>
      </w:pPr>
      <w:r>
        <w:rPr>
          <w:bCs/>
          <w:snapToGrid w:val="0"/>
          <w:color w:val="000000"/>
        </w:rPr>
        <w:t xml:space="preserve">       </w:t>
      </w:r>
    </w:p>
    <w:p w:rsidR="00435708" w:rsidRDefault="00435708" w:rsidP="00435708">
      <w:pPr>
        <w:widowControl w:val="0"/>
        <w:spacing w:line="240" w:lineRule="atLeast"/>
        <w:ind w:left="851" w:hanging="567"/>
        <w:jc w:val="both"/>
        <w:rPr>
          <w:bCs/>
          <w:snapToGrid w:val="0"/>
          <w:color w:val="000000"/>
        </w:rPr>
      </w:pPr>
      <w:r>
        <w:rPr>
          <w:bCs/>
          <w:snapToGrid w:val="0"/>
          <w:color w:val="000000"/>
        </w:rPr>
        <w:t xml:space="preserve">       Ocena oferty będzie dokonywana wg poniższych zasad :</w:t>
      </w:r>
    </w:p>
    <w:p w:rsidR="00435708" w:rsidRDefault="00435708" w:rsidP="00435708">
      <w:pPr>
        <w:widowControl w:val="0"/>
        <w:spacing w:line="240" w:lineRule="atLeast"/>
        <w:ind w:left="851" w:hanging="567"/>
        <w:jc w:val="both"/>
        <w:rPr>
          <w:bCs/>
          <w:snapToGrid w:val="0"/>
          <w:color w:val="000000"/>
        </w:rPr>
      </w:pPr>
      <w:r>
        <w:rPr>
          <w:bCs/>
          <w:snapToGrid w:val="0"/>
          <w:color w:val="000000"/>
        </w:rPr>
        <w:t xml:space="preserve">       </w:t>
      </w:r>
    </w:p>
    <w:p w:rsidR="00435708" w:rsidRDefault="00435708" w:rsidP="00435708">
      <w:pPr>
        <w:widowControl w:val="0"/>
        <w:spacing w:line="240" w:lineRule="atLeast"/>
        <w:ind w:left="709" w:hanging="425"/>
        <w:jc w:val="both"/>
        <w:rPr>
          <w:bCs/>
          <w:snapToGrid w:val="0"/>
          <w:color w:val="000000"/>
        </w:rPr>
      </w:pPr>
      <w:r>
        <w:rPr>
          <w:bCs/>
          <w:snapToGrid w:val="0"/>
          <w:color w:val="000000"/>
        </w:rPr>
        <w:t xml:space="preserve">       </w:t>
      </w:r>
      <w:r>
        <w:rPr>
          <w:b/>
          <w:bCs/>
          <w:snapToGrid w:val="0"/>
          <w:color w:val="000000"/>
          <w:u w:val="single"/>
        </w:rPr>
        <w:t>Ocena kryterium „cena oferty”</w:t>
      </w:r>
      <w:r>
        <w:rPr>
          <w:bCs/>
          <w:snapToGrid w:val="0"/>
          <w:color w:val="000000"/>
        </w:rPr>
        <w:t xml:space="preserve"> – będzie przeprowadzana wg następującego wzoru matematycznego :</w:t>
      </w:r>
    </w:p>
    <w:p w:rsidR="00435708" w:rsidRDefault="00435708" w:rsidP="00435708">
      <w:pPr>
        <w:widowControl w:val="0"/>
        <w:spacing w:line="240" w:lineRule="atLeast"/>
        <w:ind w:left="851" w:hanging="567"/>
        <w:jc w:val="both"/>
        <w:rPr>
          <w:b/>
          <w:bCs/>
          <w:snapToGrid w:val="0"/>
          <w:color w:val="000000"/>
          <w:u w:val="single"/>
        </w:rPr>
      </w:pPr>
      <w:r>
        <w:rPr>
          <w:b/>
          <w:bCs/>
          <w:snapToGrid w:val="0"/>
          <w:color w:val="000000"/>
          <w:u w:val="single"/>
        </w:rPr>
        <w:t xml:space="preserve">                 </w:t>
      </w:r>
    </w:p>
    <w:p w:rsidR="00435708" w:rsidRDefault="00435708" w:rsidP="00435708">
      <w:pPr>
        <w:widowControl w:val="0"/>
        <w:spacing w:line="240" w:lineRule="exact"/>
        <w:ind w:left="720" w:firstLine="720"/>
        <w:jc w:val="both"/>
        <w:rPr>
          <w:b/>
          <w:snapToGrid w:val="0"/>
        </w:rPr>
      </w:pPr>
      <w:r>
        <w:rPr>
          <w:b/>
          <w:bCs/>
          <w:snapToGrid w:val="0"/>
          <w:color w:val="000000"/>
        </w:rPr>
        <w:tab/>
      </w:r>
      <w:r>
        <w:rPr>
          <w:b/>
        </w:rPr>
        <w:t xml:space="preserve">                                         </w:t>
      </w:r>
      <w:proofErr w:type="spellStart"/>
      <w:r>
        <w:rPr>
          <w:b/>
          <w:sz w:val="28"/>
          <w:szCs w:val="28"/>
        </w:rPr>
        <w:t>C</w:t>
      </w:r>
      <w:r>
        <w:rPr>
          <w:b/>
        </w:rPr>
        <w:t>min</w:t>
      </w:r>
      <w:proofErr w:type="spellEnd"/>
    </w:p>
    <w:p w:rsidR="00435708" w:rsidRDefault="00435708" w:rsidP="00435708">
      <w:pPr>
        <w:widowControl w:val="0"/>
        <w:spacing w:line="240" w:lineRule="exact"/>
        <w:ind w:left="2160" w:firstLine="720"/>
        <w:jc w:val="both"/>
        <w:rPr>
          <w:b/>
          <w:snapToGrid w:val="0"/>
        </w:rPr>
      </w:pPr>
      <w:r>
        <w:rPr>
          <w:b/>
          <w:snapToGrid w:val="0"/>
          <w:sz w:val="28"/>
          <w:szCs w:val="28"/>
        </w:rPr>
        <w:t>P</w:t>
      </w:r>
      <w:r>
        <w:rPr>
          <w:b/>
          <w:snapToGrid w:val="0"/>
        </w:rPr>
        <w:t xml:space="preserve">(Co) = </w:t>
      </w:r>
      <w:r>
        <w:rPr>
          <w:b/>
          <w:snapToGrid w:val="0"/>
        </w:rPr>
        <w:sym w:font="Symbol" w:char="00BE"/>
      </w:r>
      <w:r>
        <w:rPr>
          <w:b/>
          <w:snapToGrid w:val="0"/>
        </w:rPr>
        <w:sym w:font="Symbol" w:char="00BE"/>
      </w:r>
      <w:r>
        <w:rPr>
          <w:b/>
          <w:snapToGrid w:val="0"/>
        </w:rPr>
        <w:sym w:font="Symbol" w:char="00BE"/>
      </w:r>
      <w:r>
        <w:rPr>
          <w:b/>
          <w:snapToGrid w:val="0"/>
        </w:rPr>
        <w:sym w:font="Symbol" w:char="00BE"/>
      </w:r>
      <w:r>
        <w:rPr>
          <w:b/>
          <w:snapToGrid w:val="0"/>
        </w:rPr>
        <w:sym w:font="Symbol" w:char="00BE"/>
      </w:r>
      <w:r>
        <w:rPr>
          <w:b/>
          <w:snapToGrid w:val="0"/>
        </w:rPr>
        <w:sym w:font="Symbol" w:char="00BE"/>
      </w:r>
      <w:r>
        <w:rPr>
          <w:b/>
          <w:snapToGrid w:val="0"/>
        </w:rPr>
        <w:sym w:font="Symbol" w:char="00BE"/>
      </w:r>
      <w:r>
        <w:rPr>
          <w:b/>
          <w:snapToGrid w:val="0"/>
        </w:rPr>
        <w:t xml:space="preserve">     x  95 pkt</w:t>
      </w:r>
    </w:p>
    <w:p w:rsidR="00435708" w:rsidRDefault="00435708" w:rsidP="00435708">
      <w:pPr>
        <w:widowControl w:val="0"/>
        <w:spacing w:line="240" w:lineRule="exact"/>
        <w:ind w:left="720" w:firstLine="720"/>
        <w:jc w:val="both"/>
        <w:rPr>
          <w:b/>
          <w:snapToGrid w:val="0"/>
        </w:rPr>
      </w:pPr>
      <w:r>
        <w:rPr>
          <w:b/>
          <w:snapToGrid w:val="0"/>
        </w:rPr>
        <w:t xml:space="preserve"> </w:t>
      </w:r>
      <w:r>
        <w:rPr>
          <w:b/>
          <w:snapToGrid w:val="0"/>
        </w:rPr>
        <w:tab/>
      </w:r>
      <w:r>
        <w:rPr>
          <w:b/>
          <w:snapToGrid w:val="0"/>
        </w:rPr>
        <w:tab/>
        <w:t xml:space="preserve">                             </w:t>
      </w:r>
      <w:r>
        <w:rPr>
          <w:b/>
          <w:snapToGrid w:val="0"/>
          <w:sz w:val="28"/>
          <w:szCs w:val="28"/>
        </w:rPr>
        <w:t>C</w:t>
      </w:r>
      <w:r>
        <w:rPr>
          <w:b/>
          <w:snapToGrid w:val="0"/>
        </w:rPr>
        <w:t>o</w:t>
      </w:r>
    </w:p>
    <w:p w:rsidR="00435708" w:rsidRDefault="00435708" w:rsidP="00435708">
      <w:pPr>
        <w:widowControl w:val="0"/>
        <w:spacing w:line="240" w:lineRule="atLeast"/>
        <w:ind w:left="851" w:hanging="567"/>
        <w:jc w:val="both"/>
        <w:rPr>
          <w:bCs/>
          <w:snapToGrid w:val="0"/>
          <w:color w:val="000000"/>
        </w:rPr>
      </w:pPr>
      <w:r>
        <w:rPr>
          <w:b/>
          <w:bCs/>
          <w:snapToGrid w:val="0"/>
          <w:color w:val="000000"/>
        </w:rPr>
        <w:tab/>
      </w:r>
    </w:p>
    <w:p w:rsidR="00435708" w:rsidRDefault="00435708" w:rsidP="00435708">
      <w:pPr>
        <w:widowControl w:val="0"/>
        <w:spacing w:line="240" w:lineRule="atLeast"/>
        <w:ind w:left="851" w:hanging="567"/>
        <w:jc w:val="both"/>
        <w:rPr>
          <w:b/>
          <w:bCs/>
          <w:snapToGrid w:val="0"/>
          <w:color w:val="000000"/>
        </w:rPr>
      </w:pPr>
      <w:r>
        <w:rPr>
          <w:b/>
          <w:bCs/>
          <w:snapToGrid w:val="0"/>
          <w:color w:val="000000"/>
        </w:rPr>
        <w:t xml:space="preserve">       gdzie :</w:t>
      </w:r>
    </w:p>
    <w:p w:rsidR="00435708" w:rsidRDefault="00435708" w:rsidP="00435708">
      <w:pPr>
        <w:widowControl w:val="0"/>
        <w:spacing w:line="240" w:lineRule="atLeast"/>
        <w:ind w:left="851" w:hanging="567"/>
        <w:jc w:val="both"/>
        <w:rPr>
          <w:bCs/>
          <w:snapToGrid w:val="0"/>
          <w:color w:val="000000"/>
        </w:rPr>
      </w:pPr>
      <w:r>
        <w:rPr>
          <w:b/>
          <w:bCs/>
          <w:snapToGrid w:val="0"/>
          <w:color w:val="000000"/>
        </w:rPr>
        <w:t xml:space="preserve">       </w:t>
      </w:r>
      <w:proofErr w:type="spellStart"/>
      <w:r>
        <w:rPr>
          <w:b/>
          <w:bCs/>
          <w:snapToGrid w:val="0"/>
          <w:color w:val="000000"/>
        </w:rPr>
        <w:t>Cmin</w:t>
      </w:r>
      <w:proofErr w:type="spellEnd"/>
      <w:r>
        <w:rPr>
          <w:b/>
          <w:bCs/>
          <w:snapToGrid w:val="0"/>
          <w:color w:val="000000"/>
        </w:rPr>
        <w:t xml:space="preserve">  – </w:t>
      </w:r>
      <w:r>
        <w:rPr>
          <w:bCs/>
          <w:snapToGrid w:val="0"/>
          <w:color w:val="000000"/>
        </w:rPr>
        <w:t>najniższa cena spośród wszystkich ważnych ofert i nie odrzuconych,</w:t>
      </w:r>
    </w:p>
    <w:p w:rsidR="00435708" w:rsidRDefault="00435708" w:rsidP="00435708">
      <w:pPr>
        <w:widowControl w:val="0"/>
        <w:spacing w:line="240" w:lineRule="atLeast"/>
        <w:ind w:left="851" w:hanging="567"/>
        <w:jc w:val="both"/>
        <w:rPr>
          <w:bCs/>
          <w:snapToGrid w:val="0"/>
          <w:color w:val="000000"/>
        </w:rPr>
      </w:pPr>
      <w:r>
        <w:rPr>
          <w:b/>
          <w:bCs/>
          <w:snapToGrid w:val="0"/>
          <w:color w:val="000000"/>
        </w:rPr>
        <w:t xml:space="preserve">       Co       -</w:t>
      </w:r>
      <w:r>
        <w:rPr>
          <w:bCs/>
          <w:snapToGrid w:val="0"/>
          <w:color w:val="000000"/>
        </w:rPr>
        <w:t xml:space="preserve"> cena ocenianej oferty,</w:t>
      </w:r>
    </w:p>
    <w:p w:rsidR="00435708" w:rsidRDefault="00435708" w:rsidP="00435708">
      <w:pPr>
        <w:widowControl w:val="0"/>
        <w:spacing w:line="240" w:lineRule="atLeast"/>
        <w:ind w:left="851" w:hanging="567"/>
        <w:jc w:val="both"/>
        <w:rPr>
          <w:bCs/>
          <w:snapToGrid w:val="0"/>
          <w:color w:val="000000"/>
        </w:rPr>
      </w:pPr>
      <w:r>
        <w:rPr>
          <w:b/>
          <w:bCs/>
          <w:snapToGrid w:val="0"/>
          <w:color w:val="000000"/>
        </w:rPr>
        <w:t xml:space="preserve">       P(Co) – </w:t>
      </w:r>
      <w:r>
        <w:rPr>
          <w:bCs/>
          <w:snapToGrid w:val="0"/>
          <w:color w:val="000000"/>
        </w:rPr>
        <w:t>liczba punktów za kryterium ceny.</w:t>
      </w:r>
    </w:p>
    <w:p w:rsidR="00435708" w:rsidRPr="006059F3" w:rsidRDefault="00435708" w:rsidP="00435708">
      <w:pPr>
        <w:widowControl w:val="0"/>
        <w:spacing w:line="240" w:lineRule="atLeast"/>
        <w:ind w:left="851" w:hanging="567"/>
        <w:jc w:val="both"/>
        <w:rPr>
          <w:b/>
          <w:bCs/>
          <w:snapToGrid w:val="0"/>
          <w:color w:val="000000"/>
        </w:rPr>
      </w:pPr>
    </w:p>
    <w:p w:rsidR="00435708" w:rsidRDefault="00435708" w:rsidP="00435708">
      <w:pPr>
        <w:widowControl w:val="0"/>
        <w:spacing w:line="240" w:lineRule="atLeast"/>
        <w:ind w:left="709" w:hanging="425"/>
        <w:jc w:val="both"/>
        <w:rPr>
          <w:b/>
          <w:bCs/>
          <w:snapToGrid w:val="0"/>
          <w:color w:val="000000"/>
        </w:rPr>
      </w:pPr>
      <w:r>
        <w:rPr>
          <w:b/>
          <w:bCs/>
          <w:snapToGrid w:val="0"/>
          <w:color w:val="000000"/>
        </w:rPr>
        <w:t xml:space="preserve">       </w:t>
      </w:r>
      <w:r>
        <w:rPr>
          <w:b/>
          <w:bCs/>
          <w:color w:val="000000"/>
        </w:rPr>
        <w:t xml:space="preserve">W tym kryterium można uzyskać maksymalnie 95 punktów. </w:t>
      </w:r>
      <w:r>
        <w:rPr>
          <w:b/>
          <w:bCs/>
          <w:snapToGrid w:val="0"/>
          <w:color w:val="000000"/>
        </w:rPr>
        <w:t>Liczba punktów zostanie wyliczo</w:t>
      </w:r>
      <w:r w:rsidR="00024B0C">
        <w:rPr>
          <w:b/>
          <w:bCs/>
          <w:snapToGrid w:val="0"/>
          <w:color w:val="000000"/>
        </w:rPr>
        <w:t>na z dokładnością do dwóch miejsc po przecinku</w:t>
      </w:r>
      <w:r>
        <w:rPr>
          <w:b/>
          <w:bCs/>
          <w:snapToGrid w:val="0"/>
          <w:color w:val="000000"/>
        </w:rPr>
        <w:t>.</w:t>
      </w:r>
    </w:p>
    <w:p w:rsidR="00435708" w:rsidRPr="007B66F0" w:rsidRDefault="00435708" w:rsidP="00435708">
      <w:pPr>
        <w:widowControl w:val="0"/>
        <w:spacing w:line="240" w:lineRule="atLeast"/>
        <w:jc w:val="both"/>
        <w:rPr>
          <w:bCs/>
          <w:snapToGrid w:val="0"/>
          <w:color w:val="000000"/>
        </w:rPr>
      </w:pPr>
    </w:p>
    <w:p w:rsidR="00435708" w:rsidRDefault="00435708" w:rsidP="00435708">
      <w:pPr>
        <w:widowControl w:val="0"/>
        <w:spacing w:line="240" w:lineRule="atLeast"/>
        <w:ind w:left="709"/>
        <w:jc w:val="both"/>
        <w:rPr>
          <w:bCs/>
          <w:snapToGrid w:val="0"/>
        </w:rPr>
      </w:pPr>
      <w:r>
        <w:rPr>
          <w:b/>
          <w:bCs/>
          <w:snapToGrid w:val="0"/>
          <w:color w:val="000000"/>
          <w:u w:val="single"/>
        </w:rPr>
        <w:t>Ocena kryterium „okres gwarancji</w:t>
      </w:r>
      <w:r w:rsidR="00024B0C">
        <w:rPr>
          <w:b/>
          <w:bCs/>
          <w:snapToGrid w:val="0"/>
          <w:color w:val="000000"/>
          <w:u w:val="single"/>
        </w:rPr>
        <w:t xml:space="preserve"> jakości”</w:t>
      </w:r>
      <w:r>
        <w:rPr>
          <w:bCs/>
          <w:snapToGrid w:val="0"/>
          <w:color w:val="000000"/>
        </w:rPr>
        <w:t>– ocena przeprowadzana zastanie na podstawie podanego w druku oferty okresu gwarancji</w:t>
      </w:r>
      <w:r w:rsidR="00024B0C">
        <w:rPr>
          <w:bCs/>
          <w:snapToGrid w:val="0"/>
          <w:color w:val="000000"/>
        </w:rPr>
        <w:t xml:space="preserve"> jakości</w:t>
      </w:r>
      <w:r>
        <w:rPr>
          <w:bCs/>
          <w:snapToGrid w:val="0"/>
          <w:color w:val="000000"/>
        </w:rPr>
        <w:t xml:space="preserve"> </w:t>
      </w:r>
      <w:r w:rsidR="00024B0C">
        <w:rPr>
          <w:bCs/>
          <w:snapToGrid w:val="0"/>
          <w:color w:val="000000"/>
        </w:rPr>
        <w:t xml:space="preserve">w </w:t>
      </w:r>
      <w:r>
        <w:rPr>
          <w:bCs/>
          <w:snapToGrid w:val="0"/>
          <w:color w:val="000000"/>
        </w:rPr>
        <w:t xml:space="preserve">pełnych latach. W przypadku podania okresu gwarancji jakości w miesiącach Zamawiający zaliczy do wyliczenia punktów okres pełnego </w:t>
      </w:r>
      <w:r>
        <w:rPr>
          <w:bCs/>
          <w:snapToGrid w:val="0"/>
        </w:rPr>
        <w:t xml:space="preserve">roku przyjmując rok niższy niż będzie to wynikało z podanej ilości miesięcy (np. podanie okresu gwarancji jakości 4 lata i 9 miesięcy, będzie traktowane jako </w:t>
      </w:r>
      <w:r>
        <w:rPr>
          <w:bCs/>
          <w:snapToGrid w:val="0"/>
        </w:rPr>
        <w:br/>
        <w:t>4 pełne lata).</w:t>
      </w:r>
    </w:p>
    <w:p w:rsidR="00435708" w:rsidRDefault="00435708" w:rsidP="00435708">
      <w:pPr>
        <w:widowControl w:val="0"/>
        <w:spacing w:line="240" w:lineRule="atLeast"/>
        <w:ind w:left="709"/>
        <w:jc w:val="both"/>
        <w:rPr>
          <w:bCs/>
          <w:snapToGrid w:val="0"/>
        </w:rPr>
      </w:pPr>
    </w:p>
    <w:p w:rsidR="00435708" w:rsidRPr="00D83B45" w:rsidRDefault="00435708" w:rsidP="00435708">
      <w:pPr>
        <w:widowControl w:val="0"/>
        <w:spacing w:line="240" w:lineRule="atLeast"/>
        <w:ind w:left="709"/>
        <w:jc w:val="both"/>
        <w:rPr>
          <w:bCs/>
        </w:rPr>
      </w:pPr>
      <w:r>
        <w:rPr>
          <w:b/>
          <w:bCs/>
        </w:rPr>
        <w:t>P(</w:t>
      </w:r>
      <w:proofErr w:type="spellStart"/>
      <w:r>
        <w:rPr>
          <w:b/>
          <w:bCs/>
        </w:rPr>
        <w:t>Gi</w:t>
      </w:r>
      <w:proofErr w:type="spellEnd"/>
      <w:r>
        <w:rPr>
          <w:b/>
          <w:bCs/>
        </w:rPr>
        <w:t xml:space="preserve">) – </w:t>
      </w:r>
      <w:r w:rsidRPr="00575532">
        <w:rPr>
          <w:bCs/>
        </w:rPr>
        <w:t>liczba punktów za kryterium gwarancji jakości</w:t>
      </w:r>
      <w:r w:rsidR="00024B0C">
        <w:rPr>
          <w:bCs/>
        </w:rPr>
        <w:t>.</w:t>
      </w:r>
    </w:p>
    <w:p w:rsidR="00435708" w:rsidRDefault="00435708" w:rsidP="00435708">
      <w:pPr>
        <w:widowControl w:val="0"/>
        <w:spacing w:line="240" w:lineRule="atLeast"/>
        <w:ind w:left="709"/>
        <w:jc w:val="both"/>
        <w:rPr>
          <w:bCs/>
        </w:rPr>
      </w:pPr>
    </w:p>
    <w:p w:rsidR="00435708" w:rsidRDefault="00435708" w:rsidP="00435708">
      <w:pPr>
        <w:widowControl w:val="0"/>
        <w:tabs>
          <w:tab w:val="left" w:pos="1134"/>
        </w:tabs>
        <w:spacing w:line="240" w:lineRule="atLeast"/>
        <w:ind w:left="709"/>
        <w:jc w:val="both"/>
        <w:rPr>
          <w:bCs/>
        </w:rPr>
      </w:pPr>
      <w:r>
        <w:rPr>
          <w:bCs/>
        </w:rPr>
        <w:t>Ocena przeprowadzona zastanie wg poniższego zestawienia :</w:t>
      </w:r>
    </w:p>
    <w:p w:rsidR="00435708" w:rsidRDefault="00435708" w:rsidP="00435708">
      <w:pPr>
        <w:widowControl w:val="0"/>
        <w:spacing w:line="240" w:lineRule="atLeast"/>
        <w:ind w:left="709"/>
        <w:jc w:val="both"/>
        <w:rPr>
          <w:bCs/>
        </w:rPr>
      </w:pPr>
      <w:r>
        <w:rPr>
          <w:bCs/>
        </w:rPr>
        <w:t xml:space="preserve">- Wykonawca, który przedstawi w swojej ofercie okres gwarancji jakości i rękojmi za wady: </w:t>
      </w:r>
    </w:p>
    <w:p w:rsidR="00435708" w:rsidRDefault="00435708" w:rsidP="00435708">
      <w:pPr>
        <w:widowControl w:val="0"/>
        <w:spacing w:line="240" w:lineRule="atLeast"/>
        <w:ind w:left="709"/>
        <w:jc w:val="both"/>
        <w:rPr>
          <w:b/>
          <w:bCs/>
        </w:rPr>
      </w:pPr>
      <w:r>
        <w:rPr>
          <w:b/>
          <w:bCs/>
        </w:rPr>
        <w:t xml:space="preserve">            </w:t>
      </w:r>
      <w:r>
        <w:rPr>
          <w:b/>
          <w:bCs/>
        </w:rPr>
        <w:tab/>
        <w:t xml:space="preserve">3 lata  </w:t>
      </w:r>
      <w:r>
        <w:rPr>
          <w:b/>
          <w:bCs/>
        </w:rPr>
        <w:tab/>
      </w:r>
      <w:r>
        <w:rPr>
          <w:b/>
          <w:bCs/>
        </w:rPr>
        <w:tab/>
      </w:r>
      <w:r w:rsidR="00053877">
        <w:rPr>
          <w:b/>
          <w:bCs/>
        </w:rPr>
        <w:t xml:space="preserve">            </w:t>
      </w:r>
      <w:r>
        <w:rPr>
          <w:b/>
          <w:bCs/>
        </w:rPr>
        <w:t>–  otrzyma 0 punktów  P(</w:t>
      </w:r>
      <w:proofErr w:type="spellStart"/>
      <w:r>
        <w:rPr>
          <w:b/>
          <w:bCs/>
        </w:rPr>
        <w:t>Gi</w:t>
      </w:r>
      <w:proofErr w:type="spellEnd"/>
      <w:r>
        <w:rPr>
          <w:b/>
          <w:bCs/>
        </w:rPr>
        <w:t>)</w:t>
      </w:r>
    </w:p>
    <w:p w:rsidR="00435708" w:rsidRDefault="00435708" w:rsidP="00435708">
      <w:pPr>
        <w:widowControl w:val="0"/>
        <w:spacing w:line="240" w:lineRule="atLeast"/>
        <w:ind w:left="709"/>
        <w:jc w:val="both"/>
        <w:rPr>
          <w:b/>
          <w:bCs/>
        </w:rPr>
      </w:pPr>
      <w:r>
        <w:rPr>
          <w:b/>
          <w:bCs/>
        </w:rPr>
        <w:t xml:space="preserve">            </w:t>
      </w:r>
      <w:r>
        <w:rPr>
          <w:b/>
          <w:bCs/>
        </w:rPr>
        <w:tab/>
        <w:t xml:space="preserve">4 lata  </w:t>
      </w:r>
      <w:r>
        <w:rPr>
          <w:b/>
          <w:bCs/>
        </w:rPr>
        <w:tab/>
      </w:r>
      <w:r>
        <w:rPr>
          <w:b/>
          <w:bCs/>
        </w:rPr>
        <w:tab/>
      </w:r>
      <w:r w:rsidR="00053877">
        <w:rPr>
          <w:b/>
          <w:bCs/>
        </w:rPr>
        <w:t xml:space="preserve">            </w:t>
      </w:r>
      <w:r>
        <w:rPr>
          <w:b/>
          <w:bCs/>
        </w:rPr>
        <w:t>–  otrzyma 2,50 punku  P(</w:t>
      </w:r>
      <w:proofErr w:type="spellStart"/>
      <w:r>
        <w:rPr>
          <w:b/>
          <w:bCs/>
        </w:rPr>
        <w:t>Gi</w:t>
      </w:r>
      <w:proofErr w:type="spellEnd"/>
      <w:r>
        <w:rPr>
          <w:b/>
          <w:bCs/>
        </w:rPr>
        <w:t>)</w:t>
      </w:r>
    </w:p>
    <w:p w:rsidR="00435708" w:rsidRDefault="00435708" w:rsidP="00435708">
      <w:pPr>
        <w:widowControl w:val="0"/>
        <w:spacing w:line="240" w:lineRule="atLeast"/>
        <w:ind w:left="709"/>
        <w:jc w:val="both"/>
        <w:rPr>
          <w:b/>
          <w:bCs/>
        </w:rPr>
      </w:pPr>
      <w:r>
        <w:rPr>
          <w:b/>
          <w:bCs/>
        </w:rPr>
        <w:tab/>
      </w:r>
      <w:r>
        <w:rPr>
          <w:b/>
          <w:bCs/>
        </w:rPr>
        <w:tab/>
        <w:t>5 lat i powyżej</w:t>
      </w:r>
      <w:r>
        <w:rPr>
          <w:b/>
          <w:bCs/>
        </w:rPr>
        <w:tab/>
        <w:t>–  otrzyma 5,00 punktów  P(</w:t>
      </w:r>
      <w:proofErr w:type="spellStart"/>
      <w:r>
        <w:rPr>
          <w:b/>
          <w:bCs/>
        </w:rPr>
        <w:t>Gi</w:t>
      </w:r>
      <w:proofErr w:type="spellEnd"/>
      <w:r>
        <w:rPr>
          <w:b/>
          <w:bCs/>
        </w:rPr>
        <w:t>)</w:t>
      </w:r>
    </w:p>
    <w:p w:rsidR="00435708" w:rsidRDefault="00435708" w:rsidP="00435708">
      <w:pPr>
        <w:widowControl w:val="0"/>
        <w:spacing w:line="240" w:lineRule="atLeast"/>
        <w:ind w:left="709"/>
        <w:jc w:val="both"/>
        <w:rPr>
          <w:b/>
          <w:bCs/>
        </w:rPr>
      </w:pPr>
      <w:r>
        <w:rPr>
          <w:b/>
          <w:bCs/>
        </w:rPr>
        <w:t xml:space="preserve">  </w:t>
      </w:r>
      <w:r>
        <w:rPr>
          <w:b/>
          <w:bCs/>
        </w:rPr>
        <w:tab/>
      </w:r>
    </w:p>
    <w:p w:rsidR="00435708" w:rsidRDefault="00435708" w:rsidP="00435708">
      <w:pPr>
        <w:spacing w:line="240" w:lineRule="atLeast"/>
        <w:ind w:left="709"/>
        <w:jc w:val="both"/>
        <w:rPr>
          <w:b/>
          <w:bCs/>
        </w:rPr>
      </w:pPr>
      <w:r>
        <w:rPr>
          <w:b/>
          <w:bCs/>
          <w:color w:val="000000"/>
        </w:rPr>
        <w:t>W tym kryterium można uzyskać maksymalnie 5 punktów.</w:t>
      </w:r>
    </w:p>
    <w:p w:rsidR="00435708" w:rsidRDefault="00435708" w:rsidP="00435708">
      <w:pPr>
        <w:widowControl w:val="0"/>
        <w:spacing w:line="240" w:lineRule="atLeast"/>
        <w:ind w:left="709"/>
        <w:jc w:val="both"/>
        <w:rPr>
          <w:b/>
          <w:bCs/>
        </w:rPr>
      </w:pPr>
    </w:p>
    <w:p w:rsidR="00435708" w:rsidRDefault="00435708" w:rsidP="00435708">
      <w:pPr>
        <w:widowControl w:val="0"/>
        <w:spacing w:line="240" w:lineRule="atLeast"/>
        <w:ind w:left="709"/>
        <w:jc w:val="both"/>
        <w:rPr>
          <w:b/>
          <w:bCs/>
        </w:rPr>
      </w:pPr>
      <w:r>
        <w:rPr>
          <w:b/>
          <w:bCs/>
        </w:rPr>
        <w:t xml:space="preserve">Uwaga : </w:t>
      </w:r>
    </w:p>
    <w:p w:rsidR="00435708" w:rsidRDefault="00435708" w:rsidP="00435708">
      <w:pPr>
        <w:widowControl w:val="0"/>
        <w:spacing w:line="240" w:lineRule="atLeast"/>
        <w:ind w:left="709"/>
        <w:jc w:val="both"/>
        <w:rPr>
          <w:b/>
          <w:bCs/>
        </w:rPr>
      </w:pPr>
      <w:r>
        <w:rPr>
          <w:b/>
          <w:bCs/>
        </w:rPr>
        <w:t xml:space="preserve">Oferta Wykonawcy, </w:t>
      </w:r>
      <w:r w:rsidR="00B94C8D">
        <w:rPr>
          <w:b/>
          <w:bCs/>
        </w:rPr>
        <w:t>który zaoferuje okres gwarancji</w:t>
      </w:r>
      <w:r>
        <w:rPr>
          <w:b/>
          <w:bCs/>
        </w:rPr>
        <w:t xml:space="preserve"> poniżej 3 lat zostanie odrzucona.</w:t>
      </w:r>
    </w:p>
    <w:p w:rsidR="00435708" w:rsidRDefault="00435708" w:rsidP="00435708">
      <w:pPr>
        <w:widowControl w:val="0"/>
        <w:spacing w:line="240" w:lineRule="atLeast"/>
        <w:ind w:left="709"/>
        <w:jc w:val="both"/>
        <w:rPr>
          <w:bCs/>
        </w:rPr>
      </w:pPr>
      <w:r>
        <w:rPr>
          <w:bCs/>
        </w:rPr>
        <w:t xml:space="preserve">          </w:t>
      </w:r>
    </w:p>
    <w:p w:rsidR="00435708" w:rsidRDefault="00435708" w:rsidP="00435708">
      <w:pPr>
        <w:widowControl w:val="0"/>
        <w:spacing w:line="240" w:lineRule="atLeast"/>
        <w:ind w:left="709"/>
        <w:jc w:val="both"/>
        <w:rPr>
          <w:b/>
          <w:bCs/>
          <w:color w:val="000000"/>
          <w:u w:val="single"/>
        </w:rPr>
      </w:pPr>
      <w:r>
        <w:rPr>
          <w:b/>
          <w:bCs/>
          <w:color w:val="000000"/>
          <w:u w:val="single"/>
        </w:rPr>
        <w:t>Za najkorzystniejszą zostanie uznana oferta, która uzyska łącznie największą liczbę punktów (P) wyliczoną zgodnie z poniższym wzorem:</w:t>
      </w:r>
    </w:p>
    <w:p w:rsidR="00435708" w:rsidRDefault="00435708" w:rsidP="00435708">
      <w:pPr>
        <w:widowControl w:val="0"/>
        <w:spacing w:line="240" w:lineRule="atLeast"/>
        <w:ind w:left="709"/>
        <w:jc w:val="both"/>
        <w:rPr>
          <w:b/>
          <w:bCs/>
          <w:sz w:val="28"/>
          <w:szCs w:val="28"/>
        </w:rPr>
      </w:pPr>
      <w:r>
        <w:rPr>
          <w:b/>
          <w:bCs/>
          <w:sz w:val="28"/>
          <w:szCs w:val="28"/>
        </w:rPr>
        <w:t xml:space="preserve">          </w:t>
      </w:r>
    </w:p>
    <w:p w:rsidR="00435708" w:rsidRDefault="00435708" w:rsidP="00435708">
      <w:pPr>
        <w:widowControl w:val="0"/>
        <w:spacing w:line="240" w:lineRule="atLeast"/>
        <w:ind w:left="851" w:hanging="567"/>
        <w:jc w:val="center"/>
        <w:rPr>
          <w:b/>
          <w:bCs/>
          <w:sz w:val="28"/>
          <w:szCs w:val="28"/>
        </w:rPr>
      </w:pPr>
      <w:r>
        <w:rPr>
          <w:b/>
          <w:bCs/>
          <w:sz w:val="28"/>
          <w:szCs w:val="28"/>
        </w:rPr>
        <w:t>P =</w:t>
      </w:r>
      <w:r>
        <w:rPr>
          <w:b/>
          <w:bCs/>
          <w:snapToGrid w:val="0"/>
          <w:color w:val="000000"/>
          <w:sz w:val="28"/>
          <w:szCs w:val="28"/>
        </w:rPr>
        <w:t xml:space="preserve">  P</w:t>
      </w:r>
      <w:r>
        <w:rPr>
          <w:b/>
          <w:bCs/>
          <w:snapToGrid w:val="0"/>
          <w:color w:val="000000"/>
        </w:rPr>
        <w:t>(Co)</w:t>
      </w:r>
      <w:r>
        <w:rPr>
          <w:b/>
          <w:bCs/>
          <w:snapToGrid w:val="0"/>
          <w:color w:val="000000"/>
          <w:sz w:val="28"/>
          <w:szCs w:val="28"/>
        </w:rPr>
        <w:t xml:space="preserve"> + </w:t>
      </w:r>
      <w:r>
        <w:rPr>
          <w:b/>
          <w:bCs/>
          <w:sz w:val="28"/>
          <w:szCs w:val="28"/>
        </w:rPr>
        <w:t>P</w:t>
      </w:r>
      <w:r>
        <w:rPr>
          <w:b/>
          <w:bCs/>
        </w:rPr>
        <w:t>(</w:t>
      </w:r>
      <w:proofErr w:type="spellStart"/>
      <w:r>
        <w:rPr>
          <w:b/>
          <w:bCs/>
        </w:rPr>
        <w:t>Gi</w:t>
      </w:r>
      <w:proofErr w:type="spellEnd"/>
      <w:r>
        <w:rPr>
          <w:b/>
          <w:bCs/>
        </w:rPr>
        <w:t>)</w:t>
      </w:r>
    </w:p>
    <w:p w:rsidR="00435708" w:rsidRDefault="00435708" w:rsidP="00435708">
      <w:pPr>
        <w:pStyle w:val="Tekstpodstawowy2"/>
        <w:suppressAutoHyphens/>
        <w:ind w:firstLine="284"/>
        <w:rPr>
          <w:bCs w:val="0"/>
          <w:color w:val="000000"/>
        </w:rPr>
      </w:pPr>
    </w:p>
    <w:p w:rsidR="00435708" w:rsidRPr="009E3F49" w:rsidRDefault="00435708" w:rsidP="00435708">
      <w:pPr>
        <w:pStyle w:val="Tekstpodstawowy2"/>
        <w:suppressAutoHyphens/>
        <w:ind w:firstLine="284"/>
        <w:rPr>
          <w:b w:val="0"/>
          <w:color w:val="000000"/>
          <w:sz w:val="24"/>
          <w:szCs w:val="24"/>
        </w:rPr>
      </w:pPr>
      <w:r w:rsidRPr="009E3F49">
        <w:rPr>
          <w:bCs w:val="0"/>
          <w:color w:val="000000"/>
          <w:sz w:val="24"/>
          <w:szCs w:val="24"/>
        </w:rPr>
        <w:t xml:space="preserve">18.2. </w:t>
      </w:r>
      <w:r w:rsidRPr="009E3F49">
        <w:rPr>
          <w:b w:val="0"/>
          <w:color w:val="000000"/>
          <w:sz w:val="24"/>
          <w:szCs w:val="24"/>
        </w:rPr>
        <w:t>Oceny i badania ofert dokona komisja przetargowa powołana przez Zamawiającego.</w:t>
      </w:r>
    </w:p>
    <w:p w:rsidR="00435708" w:rsidRPr="009E3F49" w:rsidRDefault="00435708" w:rsidP="00435708">
      <w:pPr>
        <w:pStyle w:val="Tekstpodstawowy2"/>
        <w:suppressAutoHyphens/>
        <w:ind w:left="567" w:firstLine="284"/>
        <w:rPr>
          <w:b w:val="0"/>
          <w:color w:val="000000"/>
          <w:sz w:val="24"/>
          <w:szCs w:val="24"/>
        </w:rPr>
      </w:pPr>
      <w:r w:rsidRPr="009E3F49">
        <w:rPr>
          <w:b w:val="0"/>
          <w:color w:val="000000"/>
          <w:sz w:val="24"/>
          <w:szCs w:val="24"/>
        </w:rPr>
        <w:t>Na posiedzeniach niejawnych komisja przetargowa:</w:t>
      </w:r>
    </w:p>
    <w:p w:rsidR="00435708" w:rsidRPr="009E3F49" w:rsidRDefault="00435708" w:rsidP="00435708">
      <w:pPr>
        <w:pStyle w:val="Tekstpodstawowy2"/>
        <w:suppressAutoHyphens/>
        <w:ind w:left="993" w:hanging="142"/>
        <w:rPr>
          <w:b w:val="0"/>
          <w:color w:val="000000"/>
          <w:sz w:val="24"/>
          <w:szCs w:val="24"/>
        </w:rPr>
      </w:pPr>
      <w:r w:rsidRPr="009E3F49">
        <w:rPr>
          <w:b w:val="0"/>
          <w:color w:val="000000"/>
          <w:sz w:val="24"/>
          <w:szCs w:val="24"/>
        </w:rPr>
        <w:t xml:space="preserve">- dokona oceny spełnienia przez Wykonawców warunków udziału w postępowaniu i wykluczy </w:t>
      </w:r>
      <w:r w:rsidRPr="009E3F49">
        <w:rPr>
          <w:b w:val="0"/>
          <w:color w:val="000000"/>
          <w:spacing w:val="-2"/>
          <w:sz w:val="24"/>
          <w:szCs w:val="24"/>
        </w:rPr>
        <w:t>każdego z Wykonawców, w odniesieniu do którego stwierdzi, że zachodzą przesłanki wskazane</w:t>
      </w:r>
      <w:r w:rsidRPr="009E3F49">
        <w:rPr>
          <w:b w:val="0"/>
          <w:color w:val="000000"/>
          <w:sz w:val="24"/>
          <w:szCs w:val="24"/>
        </w:rPr>
        <w:t xml:space="preserve"> w art. 24 ust. 1, 2 i w art. 24 ust. 2a ustawy </w:t>
      </w:r>
      <w:proofErr w:type="spellStart"/>
      <w:r w:rsidRPr="009E3F49">
        <w:rPr>
          <w:b w:val="0"/>
          <w:color w:val="000000"/>
          <w:sz w:val="24"/>
          <w:szCs w:val="24"/>
        </w:rPr>
        <w:t>Pzp</w:t>
      </w:r>
      <w:proofErr w:type="spellEnd"/>
      <w:r w:rsidRPr="009E3F49">
        <w:rPr>
          <w:b w:val="0"/>
          <w:color w:val="000000"/>
          <w:sz w:val="24"/>
          <w:szCs w:val="24"/>
        </w:rPr>
        <w:t>,</w:t>
      </w:r>
    </w:p>
    <w:p w:rsidR="00435708" w:rsidRPr="009E3F49" w:rsidRDefault="00435708" w:rsidP="00435708">
      <w:pPr>
        <w:pStyle w:val="Tekstpodstawowy2"/>
        <w:suppressAutoHyphens/>
        <w:ind w:left="993" w:hanging="142"/>
        <w:rPr>
          <w:b w:val="0"/>
          <w:bCs w:val="0"/>
          <w:color w:val="000000"/>
          <w:sz w:val="24"/>
          <w:szCs w:val="24"/>
        </w:rPr>
      </w:pPr>
      <w:r w:rsidRPr="009E3F49">
        <w:rPr>
          <w:b w:val="0"/>
          <w:color w:val="000000"/>
          <w:sz w:val="24"/>
          <w:szCs w:val="24"/>
        </w:rPr>
        <w:t xml:space="preserve">- dokona badania i oceny ofert i odrzuci każdą ofertę w przypadku stwierdzenia, że zachodzą okoliczności określone w art. 89 ust. 1 ustawy </w:t>
      </w:r>
      <w:proofErr w:type="spellStart"/>
      <w:r w:rsidRPr="009E3F49">
        <w:rPr>
          <w:b w:val="0"/>
          <w:color w:val="000000"/>
          <w:sz w:val="24"/>
          <w:szCs w:val="24"/>
        </w:rPr>
        <w:t>Pzp</w:t>
      </w:r>
      <w:proofErr w:type="spellEnd"/>
      <w:r w:rsidRPr="009E3F49">
        <w:rPr>
          <w:b w:val="0"/>
          <w:bCs w:val="0"/>
          <w:color w:val="000000"/>
          <w:sz w:val="24"/>
          <w:szCs w:val="24"/>
        </w:rPr>
        <w:t>.</w:t>
      </w:r>
    </w:p>
    <w:p w:rsidR="00435708" w:rsidRPr="008C18B9" w:rsidRDefault="00435708" w:rsidP="00435708">
      <w:pPr>
        <w:pStyle w:val="Tekstpodstawowy2"/>
        <w:suppressAutoHyphens/>
        <w:ind w:left="993" w:hanging="142"/>
        <w:rPr>
          <w:b w:val="0"/>
          <w:bCs w:val="0"/>
          <w:color w:val="000000"/>
        </w:rPr>
      </w:pPr>
    </w:p>
    <w:p w:rsidR="00435708" w:rsidRPr="007848AD" w:rsidRDefault="00435708" w:rsidP="00435708">
      <w:pPr>
        <w:widowControl w:val="0"/>
        <w:spacing w:line="240" w:lineRule="atLeast"/>
        <w:ind w:left="280" w:firstLine="4"/>
        <w:jc w:val="both"/>
        <w:rPr>
          <w:snapToGrid w:val="0"/>
          <w:color w:val="000000"/>
        </w:rPr>
      </w:pPr>
      <w:r w:rsidRPr="007848AD">
        <w:rPr>
          <w:b/>
          <w:snapToGrid w:val="0"/>
          <w:color w:val="000000"/>
        </w:rPr>
        <w:t>18.</w:t>
      </w:r>
      <w:r>
        <w:rPr>
          <w:b/>
          <w:snapToGrid w:val="0"/>
          <w:color w:val="000000"/>
        </w:rPr>
        <w:t>3</w:t>
      </w:r>
      <w:r w:rsidRPr="007848AD">
        <w:rPr>
          <w:b/>
          <w:snapToGrid w:val="0"/>
          <w:color w:val="000000"/>
        </w:rPr>
        <w:t xml:space="preserve">.  </w:t>
      </w:r>
      <w:r w:rsidRPr="007848AD">
        <w:rPr>
          <w:snapToGrid w:val="0"/>
          <w:color w:val="000000"/>
        </w:rPr>
        <w:t>W toku badania i oceny złożonych ofert Zamawiający może żądać od Wykonawców:</w:t>
      </w:r>
    </w:p>
    <w:p w:rsidR="00435708" w:rsidRPr="007848AD" w:rsidRDefault="00435708" w:rsidP="00435708">
      <w:pPr>
        <w:widowControl w:val="0"/>
        <w:spacing w:line="240" w:lineRule="atLeast"/>
        <w:ind w:left="1134" w:hanging="283"/>
        <w:jc w:val="both"/>
        <w:rPr>
          <w:snapToGrid w:val="0"/>
          <w:color w:val="000000"/>
        </w:rPr>
      </w:pPr>
      <w:r w:rsidRPr="00556634">
        <w:rPr>
          <w:bCs/>
          <w:snapToGrid w:val="0"/>
          <w:color w:val="000000"/>
        </w:rPr>
        <w:t>a)</w:t>
      </w:r>
      <w:r>
        <w:rPr>
          <w:snapToGrid w:val="0"/>
          <w:color w:val="000000"/>
        </w:rPr>
        <w:t xml:space="preserve"> udzielenia </w:t>
      </w:r>
      <w:r w:rsidRPr="007848AD">
        <w:rPr>
          <w:snapToGrid w:val="0"/>
          <w:color w:val="000000"/>
        </w:rPr>
        <w:t xml:space="preserve"> wyjaśnień dotyczących tr</w:t>
      </w:r>
      <w:r>
        <w:rPr>
          <w:snapToGrid w:val="0"/>
          <w:color w:val="000000"/>
        </w:rPr>
        <w:t>eści złożonych przez nich ofert,</w:t>
      </w:r>
    </w:p>
    <w:p w:rsidR="00435708" w:rsidRPr="008266B1" w:rsidRDefault="00435708" w:rsidP="00435708">
      <w:pPr>
        <w:widowControl w:val="0"/>
        <w:spacing w:line="240" w:lineRule="atLeast"/>
        <w:ind w:left="1134" w:hanging="283"/>
        <w:jc w:val="both"/>
        <w:rPr>
          <w:snapToGrid w:val="0"/>
        </w:rPr>
      </w:pPr>
      <w:r w:rsidRPr="00556634">
        <w:rPr>
          <w:bCs/>
          <w:snapToGrid w:val="0"/>
          <w:color w:val="000000"/>
        </w:rPr>
        <w:t>b)</w:t>
      </w:r>
      <w:r w:rsidRPr="007848AD">
        <w:rPr>
          <w:snapToGrid w:val="0"/>
          <w:color w:val="000000"/>
        </w:rPr>
        <w:t xml:space="preserve"> przedłożenia wyjaśnień</w:t>
      </w:r>
      <w:r>
        <w:rPr>
          <w:snapToGrid w:val="0"/>
          <w:color w:val="000000"/>
        </w:rPr>
        <w:t xml:space="preserve">, </w:t>
      </w:r>
      <w:r w:rsidRPr="008266B1">
        <w:rPr>
          <w:snapToGrid w:val="0"/>
        </w:rPr>
        <w:t xml:space="preserve">w tym złożenie dowodów, dotyczących elementów oferty mających wpływ na wysokość ceny, </w:t>
      </w:r>
      <w:r w:rsidRPr="008266B1">
        <w:rPr>
          <w:bCs/>
          <w:snapToGrid w:val="0"/>
        </w:rPr>
        <w:t>zgod</w:t>
      </w:r>
      <w:r>
        <w:rPr>
          <w:bCs/>
          <w:snapToGrid w:val="0"/>
        </w:rPr>
        <w:t xml:space="preserve">nie z art. 90 ust. 1 ustawy </w:t>
      </w:r>
      <w:proofErr w:type="spellStart"/>
      <w:r>
        <w:rPr>
          <w:bCs/>
          <w:snapToGrid w:val="0"/>
        </w:rPr>
        <w:t>Pzp</w:t>
      </w:r>
      <w:proofErr w:type="spellEnd"/>
      <w:r>
        <w:rPr>
          <w:bCs/>
          <w:snapToGrid w:val="0"/>
        </w:rPr>
        <w:t>,</w:t>
      </w:r>
      <w:r>
        <w:rPr>
          <w:snapToGrid w:val="0"/>
        </w:rPr>
        <w:t xml:space="preserve"> </w:t>
      </w:r>
      <w:r w:rsidRPr="008266B1">
        <w:rPr>
          <w:snapToGrid w:val="0"/>
        </w:rPr>
        <w:t>w przypadku, gdy cena oferty wydaje się rażąco niska w stosunku do przedmiotu zamówienia i budzi wątpliwości Zamawiającego co do możliwości wykonania przedmiotu zamówienia (</w:t>
      </w:r>
      <w:r w:rsidRPr="008266B1">
        <w:rPr>
          <w:bCs/>
          <w:snapToGrid w:val="0"/>
        </w:rPr>
        <w:t xml:space="preserve">art. 90 ust. 1 ustawy </w:t>
      </w:r>
      <w:proofErr w:type="spellStart"/>
      <w:r w:rsidRPr="008266B1">
        <w:rPr>
          <w:bCs/>
          <w:snapToGrid w:val="0"/>
        </w:rPr>
        <w:t>Pzp</w:t>
      </w:r>
      <w:proofErr w:type="spellEnd"/>
      <w:r w:rsidRPr="008266B1">
        <w:rPr>
          <w:bCs/>
          <w:snapToGrid w:val="0"/>
        </w:rPr>
        <w:t>)</w:t>
      </w:r>
      <w:r w:rsidRPr="008266B1">
        <w:rPr>
          <w:snapToGrid w:val="0"/>
        </w:rPr>
        <w:t>,</w:t>
      </w:r>
    </w:p>
    <w:p w:rsidR="00435708" w:rsidRDefault="00435708" w:rsidP="00435708">
      <w:pPr>
        <w:widowControl w:val="0"/>
        <w:spacing w:line="240" w:lineRule="atLeast"/>
        <w:ind w:left="1134" w:hanging="283"/>
        <w:jc w:val="both"/>
        <w:rPr>
          <w:bCs/>
          <w:snapToGrid w:val="0"/>
          <w:color w:val="000000"/>
        </w:rPr>
      </w:pPr>
      <w:r w:rsidRPr="00556634">
        <w:rPr>
          <w:bCs/>
          <w:snapToGrid w:val="0"/>
          <w:color w:val="000000"/>
        </w:rPr>
        <w:t>c)</w:t>
      </w:r>
      <w:r w:rsidRPr="007848AD">
        <w:rPr>
          <w:b/>
          <w:bCs/>
          <w:snapToGrid w:val="0"/>
          <w:color w:val="000000"/>
        </w:rPr>
        <w:t xml:space="preserve"> </w:t>
      </w:r>
      <w:r w:rsidRPr="007848AD">
        <w:rPr>
          <w:bCs/>
          <w:snapToGrid w:val="0"/>
          <w:color w:val="000000"/>
        </w:rPr>
        <w:t xml:space="preserve">złożenia (uzupełnienia), zgodnie z art. 26 ust. 3 </w:t>
      </w:r>
      <w:r>
        <w:rPr>
          <w:bCs/>
          <w:snapToGrid w:val="0"/>
          <w:color w:val="000000"/>
        </w:rPr>
        <w:t xml:space="preserve">ustawy </w:t>
      </w:r>
      <w:proofErr w:type="spellStart"/>
      <w:r w:rsidRPr="007848AD">
        <w:rPr>
          <w:bCs/>
          <w:snapToGrid w:val="0"/>
          <w:color w:val="000000"/>
        </w:rPr>
        <w:t>Pzp</w:t>
      </w:r>
      <w:proofErr w:type="spellEnd"/>
      <w:r w:rsidRPr="007848AD">
        <w:rPr>
          <w:bCs/>
          <w:snapToGrid w:val="0"/>
          <w:color w:val="000000"/>
        </w:rPr>
        <w:t>, dokumentów, oświadczeń, pełnomocnictw.</w:t>
      </w:r>
    </w:p>
    <w:p w:rsidR="00435708" w:rsidRDefault="00435708" w:rsidP="00435708">
      <w:pPr>
        <w:widowControl w:val="0"/>
        <w:suppressAutoHyphens/>
        <w:spacing w:line="240" w:lineRule="atLeast"/>
        <w:ind w:left="280" w:firstLine="4"/>
        <w:jc w:val="both"/>
        <w:rPr>
          <w:snapToGrid w:val="0"/>
          <w:color w:val="000000"/>
        </w:rPr>
      </w:pPr>
    </w:p>
    <w:p w:rsidR="00435708" w:rsidRPr="007848AD" w:rsidRDefault="00435708" w:rsidP="00435708">
      <w:pPr>
        <w:widowControl w:val="0"/>
        <w:suppressAutoHyphens/>
        <w:spacing w:line="240" w:lineRule="atLeast"/>
        <w:jc w:val="both"/>
        <w:rPr>
          <w:snapToGrid w:val="0"/>
          <w:color w:val="000000"/>
        </w:rPr>
      </w:pPr>
      <w:r>
        <w:rPr>
          <w:snapToGrid w:val="0"/>
          <w:color w:val="000000"/>
        </w:rPr>
        <w:t xml:space="preserve">     </w:t>
      </w:r>
      <w:r w:rsidRPr="007848AD">
        <w:rPr>
          <w:b/>
          <w:snapToGrid w:val="0"/>
          <w:color w:val="000000"/>
        </w:rPr>
        <w:t>18.</w:t>
      </w:r>
      <w:r>
        <w:rPr>
          <w:b/>
          <w:snapToGrid w:val="0"/>
          <w:color w:val="000000"/>
        </w:rPr>
        <w:t>4</w:t>
      </w:r>
      <w:r w:rsidRPr="007848AD">
        <w:rPr>
          <w:b/>
          <w:snapToGrid w:val="0"/>
          <w:color w:val="000000"/>
        </w:rPr>
        <w:t xml:space="preserve">. </w:t>
      </w:r>
      <w:r w:rsidRPr="007848AD">
        <w:rPr>
          <w:snapToGrid w:val="0"/>
          <w:color w:val="000000"/>
        </w:rPr>
        <w:t>Zamawiający poprawi w ofercie:</w:t>
      </w:r>
    </w:p>
    <w:p w:rsidR="00435708" w:rsidRPr="007848AD" w:rsidRDefault="00435708" w:rsidP="00435708">
      <w:pPr>
        <w:widowControl w:val="0"/>
        <w:suppressAutoHyphens/>
        <w:spacing w:line="240" w:lineRule="atLeast"/>
        <w:ind w:left="851"/>
        <w:jc w:val="both"/>
        <w:rPr>
          <w:snapToGrid w:val="0"/>
          <w:color w:val="000000"/>
        </w:rPr>
      </w:pPr>
      <w:r w:rsidRPr="007848AD">
        <w:rPr>
          <w:snapToGrid w:val="0"/>
          <w:color w:val="000000"/>
        </w:rPr>
        <w:t>a) oczywiste omyłki pisarskie,</w:t>
      </w:r>
    </w:p>
    <w:p w:rsidR="00435708" w:rsidRPr="007848AD" w:rsidRDefault="00435708" w:rsidP="00435708">
      <w:pPr>
        <w:widowControl w:val="0"/>
        <w:suppressAutoHyphens/>
        <w:spacing w:line="240" w:lineRule="atLeast"/>
        <w:ind w:left="1134" w:hanging="283"/>
        <w:jc w:val="both"/>
        <w:rPr>
          <w:snapToGrid w:val="0"/>
          <w:color w:val="000000"/>
        </w:rPr>
      </w:pPr>
      <w:r w:rsidRPr="007848AD">
        <w:rPr>
          <w:snapToGrid w:val="0"/>
          <w:color w:val="000000"/>
        </w:rPr>
        <w:t>b) oczywiste omyłki rachunkowe, z uwzględnieniem konsekwencji rachunkowych dokonanych poprawek,</w:t>
      </w:r>
    </w:p>
    <w:p w:rsidR="00435708" w:rsidRPr="007848AD" w:rsidRDefault="00435708" w:rsidP="00435708">
      <w:pPr>
        <w:widowControl w:val="0"/>
        <w:suppressAutoHyphens/>
        <w:spacing w:line="240" w:lineRule="atLeast"/>
        <w:ind w:left="1134" w:hanging="283"/>
        <w:jc w:val="both"/>
        <w:rPr>
          <w:snapToGrid w:val="0"/>
          <w:color w:val="000000"/>
        </w:rPr>
      </w:pPr>
      <w:r w:rsidRPr="007848AD">
        <w:rPr>
          <w:snapToGrid w:val="0"/>
          <w:color w:val="000000"/>
        </w:rPr>
        <w:t>c) inne omyłki polegające na niezgodności oferty z niniejszą specyfikacją, niepowodujące istotnych zmian w treści oferty</w:t>
      </w:r>
    </w:p>
    <w:p w:rsidR="00435708" w:rsidRDefault="00435708" w:rsidP="00435708">
      <w:pPr>
        <w:widowControl w:val="0"/>
        <w:suppressAutoHyphens/>
        <w:spacing w:line="240" w:lineRule="atLeast"/>
        <w:ind w:left="1134" w:hanging="283"/>
        <w:jc w:val="both"/>
        <w:rPr>
          <w:snapToGrid w:val="0"/>
          <w:color w:val="000000"/>
        </w:rPr>
      </w:pPr>
      <w:r w:rsidRPr="007848AD">
        <w:rPr>
          <w:snapToGrid w:val="0"/>
          <w:color w:val="000000"/>
        </w:rPr>
        <w:t xml:space="preserve"> - ni</w:t>
      </w:r>
      <w:r>
        <w:rPr>
          <w:snapToGrid w:val="0"/>
          <w:color w:val="000000"/>
        </w:rPr>
        <w:t>ezwłocznie zawiadamiając o tym W</w:t>
      </w:r>
      <w:r w:rsidRPr="007848AD">
        <w:rPr>
          <w:snapToGrid w:val="0"/>
          <w:color w:val="000000"/>
        </w:rPr>
        <w:t>ykonawcę, którego oferta została poprawiona.</w:t>
      </w:r>
    </w:p>
    <w:p w:rsidR="00435708" w:rsidRDefault="00435708" w:rsidP="00435708">
      <w:pPr>
        <w:widowControl w:val="0"/>
        <w:suppressAutoHyphens/>
        <w:spacing w:line="240" w:lineRule="atLeast"/>
        <w:ind w:left="851" w:hanging="567"/>
        <w:jc w:val="both"/>
        <w:rPr>
          <w:b/>
          <w:snapToGrid w:val="0"/>
          <w:color w:val="000000"/>
        </w:rPr>
      </w:pPr>
    </w:p>
    <w:p w:rsidR="00435708" w:rsidRPr="007848AD" w:rsidRDefault="00435708" w:rsidP="00435708">
      <w:pPr>
        <w:widowControl w:val="0"/>
        <w:suppressAutoHyphens/>
        <w:spacing w:line="240" w:lineRule="atLeast"/>
        <w:ind w:left="851" w:hanging="567"/>
        <w:jc w:val="both"/>
        <w:rPr>
          <w:bCs/>
          <w:snapToGrid w:val="0"/>
          <w:color w:val="000000"/>
        </w:rPr>
      </w:pPr>
      <w:r>
        <w:rPr>
          <w:b/>
          <w:snapToGrid w:val="0"/>
          <w:color w:val="000000"/>
        </w:rPr>
        <w:t xml:space="preserve"> </w:t>
      </w:r>
      <w:r w:rsidRPr="007848AD">
        <w:rPr>
          <w:b/>
          <w:snapToGrid w:val="0"/>
          <w:color w:val="000000"/>
        </w:rPr>
        <w:t>18.</w:t>
      </w:r>
      <w:r>
        <w:rPr>
          <w:b/>
          <w:snapToGrid w:val="0"/>
          <w:color w:val="000000"/>
        </w:rPr>
        <w:t>5</w:t>
      </w:r>
      <w:r w:rsidRPr="007848AD">
        <w:rPr>
          <w:b/>
          <w:snapToGrid w:val="0"/>
          <w:color w:val="000000"/>
        </w:rPr>
        <w:t xml:space="preserve">. </w:t>
      </w:r>
      <w:r w:rsidRPr="007848AD">
        <w:rPr>
          <w:bCs/>
          <w:snapToGrid w:val="0"/>
          <w:color w:val="000000"/>
        </w:rPr>
        <w:t xml:space="preserve">Zamawiający unieważni postępowanie, jeżeli wystąpi przynajmniej jedna z okoliczności, </w:t>
      </w:r>
      <w:r w:rsidRPr="007848AD">
        <w:rPr>
          <w:bCs/>
          <w:snapToGrid w:val="0"/>
          <w:color w:val="000000"/>
        </w:rPr>
        <w:br/>
        <w:t xml:space="preserve">o których mowa w art. 93 ust. 1 ustawy </w:t>
      </w:r>
      <w:proofErr w:type="spellStart"/>
      <w:r w:rsidRPr="007848AD">
        <w:rPr>
          <w:bCs/>
          <w:snapToGrid w:val="0"/>
          <w:color w:val="000000"/>
        </w:rPr>
        <w:t>Pzp</w:t>
      </w:r>
      <w:proofErr w:type="spellEnd"/>
      <w:r w:rsidRPr="007848AD">
        <w:rPr>
          <w:bCs/>
          <w:snapToGrid w:val="0"/>
          <w:color w:val="000000"/>
        </w:rPr>
        <w:t>.</w:t>
      </w:r>
    </w:p>
    <w:p w:rsidR="00435708" w:rsidRPr="007E77B2" w:rsidRDefault="00435708" w:rsidP="00435708">
      <w:pPr>
        <w:widowControl w:val="0"/>
        <w:suppressAutoHyphens/>
        <w:spacing w:line="240" w:lineRule="atLeast"/>
        <w:ind w:left="851" w:hanging="567"/>
        <w:jc w:val="both"/>
        <w:rPr>
          <w:bCs/>
          <w:snapToGrid w:val="0"/>
          <w:color w:val="000000"/>
        </w:rPr>
      </w:pPr>
    </w:p>
    <w:p w:rsidR="00435708" w:rsidRDefault="00435708" w:rsidP="00435708">
      <w:pPr>
        <w:widowControl w:val="0"/>
        <w:spacing w:line="240" w:lineRule="atLeast"/>
        <w:ind w:left="794" w:hanging="794"/>
        <w:rPr>
          <w:snapToGrid w:val="0"/>
          <w:u w:val="single"/>
        </w:rPr>
      </w:pPr>
      <w:r>
        <w:rPr>
          <w:b/>
          <w:snapToGrid w:val="0"/>
          <w:color w:val="000000"/>
        </w:rPr>
        <w:t xml:space="preserve">      </w:t>
      </w:r>
      <w:r w:rsidRPr="007848AD">
        <w:rPr>
          <w:b/>
          <w:snapToGrid w:val="0"/>
          <w:color w:val="000000"/>
        </w:rPr>
        <w:t>18.</w:t>
      </w:r>
      <w:r>
        <w:rPr>
          <w:b/>
          <w:snapToGrid w:val="0"/>
          <w:color w:val="000000"/>
        </w:rPr>
        <w:t>6</w:t>
      </w:r>
      <w:r w:rsidRPr="007848AD">
        <w:rPr>
          <w:b/>
          <w:snapToGrid w:val="0"/>
          <w:color w:val="000000"/>
        </w:rPr>
        <w:t xml:space="preserve">. </w:t>
      </w:r>
      <w:r>
        <w:rPr>
          <w:snapToGrid w:val="0"/>
        </w:rPr>
        <w:t xml:space="preserve">Zamawiający przyzna zamówienie Wykonawcy, którego oferta nie została odrzucona oraz została uznana za najkorzystniejszą, </w:t>
      </w:r>
      <w:r>
        <w:rPr>
          <w:snapToGrid w:val="0"/>
          <w:u w:val="single"/>
        </w:rPr>
        <w:t>tj. otrzyma najwyższą ilość punktów.</w:t>
      </w:r>
    </w:p>
    <w:p w:rsidR="00435708" w:rsidRDefault="00435708" w:rsidP="00435708">
      <w:pPr>
        <w:widowControl w:val="0"/>
        <w:tabs>
          <w:tab w:val="left" w:pos="284"/>
        </w:tabs>
        <w:suppressAutoHyphens/>
        <w:spacing w:line="240" w:lineRule="atLeast"/>
        <w:ind w:left="794" w:hanging="794"/>
        <w:jc w:val="both"/>
        <w:rPr>
          <w:snapToGrid w:val="0"/>
          <w:color w:val="000000"/>
          <w:u w:val="single"/>
        </w:rPr>
      </w:pPr>
    </w:p>
    <w:p w:rsidR="00435708" w:rsidRPr="007848AD" w:rsidRDefault="00435708" w:rsidP="009E7454">
      <w:pPr>
        <w:pStyle w:val="Nagwek1"/>
        <w:rPr>
          <w:snapToGrid w:val="0"/>
        </w:rPr>
      </w:pPr>
      <w:bookmarkStart w:id="19" w:name="_Toc414517015"/>
      <w:r w:rsidRPr="007848AD">
        <w:rPr>
          <w:snapToGrid w:val="0"/>
        </w:rPr>
        <w:lastRenderedPageBreak/>
        <w:t>19. Informacje o formalnościach, jakie powinny zostać dopełnione po wyborze ofer</w:t>
      </w:r>
      <w:r>
        <w:rPr>
          <w:snapToGrid w:val="0"/>
        </w:rPr>
        <w:t xml:space="preserve">ty </w:t>
      </w:r>
      <w:r w:rsidRPr="007848AD">
        <w:rPr>
          <w:snapToGrid w:val="0"/>
        </w:rPr>
        <w:t>w celu zawarcia umowy w sprawie zamówienia publicznego</w:t>
      </w:r>
      <w:bookmarkEnd w:id="19"/>
    </w:p>
    <w:p w:rsidR="00435708" w:rsidRDefault="00435708" w:rsidP="00435708">
      <w:pPr>
        <w:widowControl w:val="0"/>
        <w:suppressAutoHyphens/>
        <w:spacing w:line="240" w:lineRule="atLeast"/>
        <w:ind w:left="709" w:hanging="425"/>
        <w:jc w:val="both"/>
        <w:rPr>
          <w:snapToGrid w:val="0"/>
          <w:color w:val="000000"/>
        </w:rPr>
      </w:pPr>
      <w:r w:rsidRPr="007848AD">
        <w:rPr>
          <w:b/>
          <w:snapToGrid w:val="0"/>
          <w:color w:val="000000"/>
        </w:rPr>
        <w:t>19.1.</w:t>
      </w:r>
      <w:r>
        <w:rPr>
          <w:snapToGrid w:val="0"/>
          <w:color w:val="000000"/>
        </w:rPr>
        <w:t xml:space="preserve"> Zamawiający zawiadomi o wyniku postępowania wszystkich Wykonawców, którzy złożyli </w:t>
      </w:r>
      <w:r>
        <w:rPr>
          <w:snapToGrid w:val="0"/>
          <w:color w:val="000000"/>
        </w:rPr>
        <w:br/>
        <w:t xml:space="preserve">  oferty. Powiadomienie będzie zawierać:</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 xml:space="preserve">a) informacje o Wykonawcach wykluczonych z postępowania z uzasadnieniem faktycznym </w:t>
      </w:r>
      <w:r>
        <w:rPr>
          <w:snapToGrid w:val="0"/>
          <w:color w:val="000000"/>
        </w:rPr>
        <w:br/>
        <w:t>i prawnym wykluczenia;</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b) informacje o Wykonawcach, których oferty zostały odrzucone z uzasadnieniem fakty</w:t>
      </w:r>
      <w:r w:rsidR="009E3F49">
        <w:rPr>
          <w:snapToGrid w:val="0"/>
          <w:color w:val="000000"/>
        </w:rPr>
        <w:t xml:space="preserve">cznym </w:t>
      </w:r>
      <w:r w:rsidR="009E3F49">
        <w:rPr>
          <w:snapToGrid w:val="0"/>
          <w:color w:val="000000"/>
        </w:rPr>
        <w:br/>
        <w:t>i prawnym odrzucenia;</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c) informacje o wyborze najkorzystniejszej oferty z nazwą (firmą) albo imieniem i nazwiskiem, siedzibą albo miejscem zamieszkania i adresem Wykonawcy, którego ofertę wybrano oraz uzasadnieniem jej wyboru, oraz nazwy (firmy) albo imiona i nazwiska, siedziby albo miejsca zamieszkania i adresy Wykonawców, którzy złożyli oferty, a także punktację przyznaną ofertom w każdym kryterium oceny ofert i łączną punktację.</w:t>
      </w:r>
    </w:p>
    <w:p w:rsidR="00435708" w:rsidRDefault="00435708" w:rsidP="00435708">
      <w:pPr>
        <w:widowControl w:val="0"/>
        <w:suppressAutoHyphens/>
        <w:spacing w:line="240" w:lineRule="atLeast"/>
        <w:ind w:left="1134" w:hanging="283"/>
        <w:jc w:val="both"/>
        <w:rPr>
          <w:snapToGrid w:val="0"/>
          <w:color w:val="000000"/>
        </w:rPr>
      </w:pPr>
      <w:r>
        <w:rPr>
          <w:snapToGrid w:val="0"/>
          <w:color w:val="000000"/>
        </w:rPr>
        <w:t xml:space="preserve">d) termin, określony zgodnie z art. 94 ust. 1 lub 2 ustawy </w:t>
      </w:r>
      <w:proofErr w:type="spellStart"/>
      <w:r>
        <w:rPr>
          <w:snapToGrid w:val="0"/>
          <w:color w:val="000000"/>
        </w:rPr>
        <w:t>Pzp</w:t>
      </w:r>
      <w:proofErr w:type="spellEnd"/>
      <w:r>
        <w:rPr>
          <w:snapToGrid w:val="0"/>
          <w:color w:val="000000"/>
        </w:rPr>
        <w:t xml:space="preserve">, po upływie którego umowa </w:t>
      </w:r>
      <w:r>
        <w:rPr>
          <w:snapToGrid w:val="0"/>
          <w:color w:val="000000"/>
        </w:rPr>
        <w:br/>
        <w:t>w sprawie niniejszego zamówienia może być zawarta,</w:t>
      </w:r>
    </w:p>
    <w:p w:rsidR="00435708" w:rsidRDefault="00435708" w:rsidP="00435708">
      <w:pPr>
        <w:widowControl w:val="0"/>
        <w:suppressAutoHyphens/>
        <w:spacing w:line="240" w:lineRule="atLeast"/>
        <w:ind w:left="1134"/>
        <w:jc w:val="both"/>
        <w:rPr>
          <w:snapToGrid w:val="0"/>
          <w:color w:val="000000"/>
        </w:rPr>
      </w:pPr>
      <w:r>
        <w:rPr>
          <w:snapToGrid w:val="0"/>
          <w:color w:val="000000"/>
        </w:rPr>
        <w:t>Informacja, o której mowa w lit. c), zamieszczona zostanie niezwłocznie na stronie internetowej i w miejscu publicznie dostępnym w siedzibie Zamawiającego.</w:t>
      </w:r>
    </w:p>
    <w:p w:rsidR="00435708" w:rsidRDefault="00435708" w:rsidP="00435708">
      <w:pPr>
        <w:widowControl w:val="0"/>
        <w:suppressAutoHyphens/>
        <w:spacing w:line="240" w:lineRule="atLeast"/>
        <w:ind w:left="1134"/>
        <w:jc w:val="both"/>
        <w:rPr>
          <w:snapToGrid w:val="0"/>
          <w:color w:val="000000"/>
        </w:rPr>
      </w:pPr>
    </w:p>
    <w:p w:rsidR="00435708" w:rsidRDefault="00435708" w:rsidP="00435708">
      <w:pPr>
        <w:widowControl w:val="0"/>
        <w:suppressAutoHyphens/>
        <w:spacing w:line="240" w:lineRule="atLeast"/>
        <w:ind w:left="851" w:hanging="567"/>
        <w:jc w:val="both"/>
        <w:rPr>
          <w:snapToGrid w:val="0"/>
          <w:color w:val="000000"/>
        </w:rPr>
      </w:pPr>
      <w:r>
        <w:rPr>
          <w:b/>
          <w:snapToGrid w:val="0"/>
          <w:color w:val="000000"/>
        </w:rPr>
        <w:t xml:space="preserve">19.2. </w:t>
      </w:r>
      <w:r>
        <w:rPr>
          <w:snapToGrid w:val="0"/>
          <w:color w:val="000000"/>
        </w:rPr>
        <w:t>Wykonawca zobowiązany jest, przed podpisaniem umowy, do wniesienia zabezpieczenia należytego wykonania umowy.</w:t>
      </w:r>
    </w:p>
    <w:p w:rsidR="00435708" w:rsidRDefault="00435708" w:rsidP="00435708">
      <w:pPr>
        <w:widowControl w:val="0"/>
        <w:suppressAutoHyphens/>
        <w:spacing w:line="240" w:lineRule="atLeast"/>
        <w:ind w:left="709" w:hanging="425"/>
        <w:jc w:val="both"/>
        <w:rPr>
          <w:b/>
          <w:snapToGrid w:val="0"/>
          <w:color w:val="000000"/>
        </w:rPr>
      </w:pPr>
    </w:p>
    <w:p w:rsidR="00435708" w:rsidRDefault="00435708" w:rsidP="00435708">
      <w:pPr>
        <w:widowControl w:val="0"/>
        <w:suppressAutoHyphens/>
        <w:spacing w:line="240" w:lineRule="atLeast"/>
        <w:ind w:left="709" w:hanging="425"/>
        <w:jc w:val="both"/>
        <w:rPr>
          <w:snapToGrid w:val="0"/>
          <w:color w:val="000000"/>
        </w:rPr>
      </w:pPr>
      <w:r>
        <w:rPr>
          <w:b/>
          <w:snapToGrid w:val="0"/>
          <w:color w:val="000000"/>
        </w:rPr>
        <w:t xml:space="preserve">19.3. </w:t>
      </w:r>
      <w:r>
        <w:rPr>
          <w:snapToGrid w:val="0"/>
          <w:color w:val="000000"/>
        </w:rPr>
        <w:t>W przypadku wyboru oferty Wykonawców wspólnie ubiegających się o udzielenie zamówienia, winni oni przedłożyć umowę regulującą ich współpracę.</w:t>
      </w:r>
    </w:p>
    <w:p w:rsidR="00435708" w:rsidRDefault="00435708" w:rsidP="00435708">
      <w:pPr>
        <w:widowControl w:val="0"/>
        <w:suppressAutoHyphens/>
        <w:spacing w:line="240" w:lineRule="atLeast"/>
        <w:ind w:left="709" w:hanging="425"/>
        <w:jc w:val="both"/>
        <w:rPr>
          <w:b/>
          <w:snapToGrid w:val="0"/>
          <w:color w:val="000000"/>
        </w:rPr>
      </w:pPr>
    </w:p>
    <w:p w:rsidR="00435708" w:rsidRDefault="00435708" w:rsidP="00435708">
      <w:pPr>
        <w:widowControl w:val="0"/>
        <w:suppressAutoHyphens/>
        <w:spacing w:line="240" w:lineRule="atLeast"/>
        <w:ind w:left="709" w:hanging="425"/>
        <w:jc w:val="both"/>
        <w:rPr>
          <w:b/>
          <w:snapToGrid w:val="0"/>
          <w:color w:val="000000"/>
        </w:rPr>
      </w:pPr>
    </w:p>
    <w:p w:rsidR="00435708" w:rsidRDefault="00435708" w:rsidP="00435708">
      <w:pPr>
        <w:widowControl w:val="0"/>
        <w:suppressAutoHyphens/>
        <w:spacing w:line="240" w:lineRule="atLeast"/>
        <w:ind w:left="709" w:hanging="425"/>
        <w:jc w:val="both"/>
        <w:rPr>
          <w:snapToGrid w:val="0"/>
          <w:color w:val="000000"/>
        </w:rPr>
      </w:pPr>
      <w:r>
        <w:rPr>
          <w:b/>
          <w:snapToGrid w:val="0"/>
          <w:color w:val="000000"/>
        </w:rPr>
        <w:t>19.4.</w:t>
      </w:r>
      <w:r>
        <w:rPr>
          <w:snapToGrid w:val="0"/>
          <w:color w:val="000000"/>
        </w:rPr>
        <w:t xml:space="preserve"> Zamawiający i wybrany Wykonawca, zawrą umowę w sprawie zamówienia publicznego </w:t>
      </w:r>
      <w:r>
        <w:rPr>
          <w:snapToGrid w:val="0"/>
          <w:color w:val="000000"/>
        </w:rPr>
        <w:br/>
        <w:t xml:space="preserve">w miejscu i terminie ustalonym (zgodnie z art. 94 ustawy </w:t>
      </w:r>
      <w:proofErr w:type="spellStart"/>
      <w:r>
        <w:rPr>
          <w:snapToGrid w:val="0"/>
          <w:color w:val="000000"/>
        </w:rPr>
        <w:t>Pzp</w:t>
      </w:r>
      <w:proofErr w:type="spellEnd"/>
      <w:r>
        <w:rPr>
          <w:snapToGrid w:val="0"/>
          <w:color w:val="000000"/>
        </w:rPr>
        <w:t xml:space="preserve">) w zawiadomieniu o wyborze oferty najkorzystniejszej. </w:t>
      </w:r>
    </w:p>
    <w:p w:rsidR="00435708" w:rsidRDefault="00435708" w:rsidP="00435708">
      <w:pPr>
        <w:widowControl w:val="0"/>
        <w:suppressAutoHyphens/>
        <w:spacing w:line="240" w:lineRule="atLeast"/>
        <w:ind w:left="280" w:hanging="280"/>
        <w:jc w:val="both"/>
        <w:rPr>
          <w:b/>
          <w:snapToGrid w:val="0"/>
          <w:color w:val="000000"/>
          <w:sz w:val="28"/>
          <w:szCs w:val="28"/>
        </w:rPr>
      </w:pPr>
    </w:p>
    <w:p w:rsidR="00435708" w:rsidRDefault="00435708" w:rsidP="009E7454">
      <w:pPr>
        <w:pStyle w:val="Nagwek1"/>
        <w:rPr>
          <w:snapToGrid w:val="0"/>
        </w:rPr>
      </w:pPr>
      <w:bookmarkStart w:id="20" w:name="_Toc414517016"/>
      <w:r>
        <w:rPr>
          <w:snapToGrid w:val="0"/>
        </w:rPr>
        <w:t>20. Wymagania dotyczące zabezpieczenia należytego wykonania umowy</w:t>
      </w:r>
      <w:bookmarkEnd w:id="20"/>
    </w:p>
    <w:p w:rsidR="00435708" w:rsidRPr="009B01DC" w:rsidRDefault="00435708" w:rsidP="009B01DC">
      <w:pPr>
        <w:widowControl w:val="0"/>
        <w:suppressAutoHyphens/>
        <w:spacing w:line="240" w:lineRule="atLeast"/>
        <w:ind w:left="851" w:hanging="567"/>
        <w:jc w:val="both"/>
        <w:rPr>
          <w:snapToGrid w:val="0"/>
          <w:color w:val="000000"/>
        </w:rPr>
      </w:pPr>
      <w:r>
        <w:rPr>
          <w:b/>
          <w:snapToGrid w:val="0"/>
          <w:color w:val="000000"/>
        </w:rPr>
        <w:t>20.1.</w:t>
      </w:r>
      <w:r>
        <w:rPr>
          <w:b/>
          <w:snapToGrid w:val="0"/>
          <w:color w:val="000000"/>
        </w:rPr>
        <w:tab/>
      </w:r>
      <w:r>
        <w:rPr>
          <w:snapToGrid w:val="0"/>
          <w:color w:val="000000"/>
        </w:rPr>
        <w:t>Wykonawca zobowiązany jest, przed podpisaniem umowy, do wniesienia zabezpieczenia należytego wykonania umowy zwanego dalej „zabezpieczeniem” na sumę stanowiącą 7% ceny całkowitej podanej w ofercie.</w:t>
      </w:r>
      <w:r w:rsidR="009B01DC">
        <w:rPr>
          <w:snapToGrid w:val="0"/>
          <w:color w:val="000000"/>
        </w:rPr>
        <w:t xml:space="preserve"> </w:t>
      </w:r>
      <w:r w:rsidRPr="009B01DC">
        <w:rPr>
          <w:color w:val="000000"/>
        </w:rPr>
        <w:t>Zabezpieczenie służy pokryciu roszczeń z tytułu niewykonania lu</w:t>
      </w:r>
      <w:r w:rsidR="009B01DC">
        <w:rPr>
          <w:color w:val="000000"/>
        </w:rPr>
        <w:t>b nienależytego wykonania umowy</w:t>
      </w:r>
      <w:r w:rsidR="00C05A92">
        <w:rPr>
          <w:color w:val="000000"/>
        </w:rPr>
        <w:t xml:space="preserve"> i rękojmi za wady</w:t>
      </w:r>
      <w:r w:rsidRPr="009B01DC">
        <w:rPr>
          <w:color w:val="000000"/>
        </w:rPr>
        <w:t>.</w:t>
      </w:r>
    </w:p>
    <w:p w:rsidR="00435708" w:rsidRDefault="00435708" w:rsidP="00435708">
      <w:pPr>
        <w:widowControl w:val="0"/>
        <w:suppressAutoHyphens/>
        <w:spacing w:line="240" w:lineRule="atLeast"/>
        <w:jc w:val="both"/>
        <w:rPr>
          <w:b/>
          <w:snapToGrid w:val="0"/>
          <w:color w:val="000000"/>
        </w:rPr>
      </w:pPr>
    </w:p>
    <w:p w:rsidR="00435708" w:rsidRDefault="00435708" w:rsidP="00435708">
      <w:pPr>
        <w:widowControl w:val="0"/>
        <w:suppressAutoHyphens/>
        <w:spacing w:line="240" w:lineRule="atLeast"/>
        <w:ind w:left="851" w:hanging="567"/>
        <w:jc w:val="both"/>
        <w:rPr>
          <w:color w:val="000000"/>
        </w:rPr>
      </w:pPr>
      <w:r>
        <w:rPr>
          <w:b/>
          <w:snapToGrid w:val="0"/>
          <w:color w:val="000000"/>
        </w:rPr>
        <w:t>20.2.</w:t>
      </w:r>
      <w:r>
        <w:rPr>
          <w:snapToGrid w:val="0"/>
          <w:color w:val="000000"/>
        </w:rPr>
        <w:t xml:space="preserve"> </w:t>
      </w:r>
      <w:r>
        <w:rPr>
          <w:snapToGrid w:val="0"/>
          <w:color w:val="000000"/>
          <w:spacing w:val="-2"/>
        </w:rPr>
        <w:t xml:space="preserve">Zabezpieczenie, o którym mowa wyżej może być wnoszone w pieniądzu, poręczeniach bankowych </w:t>
      </w:r>
      <w:r w:rsidRPr="00F86AA1">
        <w:rPr>
          <w:snapToGrid w:val="0"/>
          <w:color w:val="000000"/>
        </w:rPr>
        <w:t>lub poręczeniach spółdzielczej kasy oszczędnościowo-kredytowej (z tym</w:t>
      </w:r>
      <w:r>
        <w:rPr>
          <w:snapToGrid w:val="0"/>
          <w:color w:val="000000"/>
        </w:rPr>
        <w:t>,</w:t>
      </w:r>
      <w:r w:rsidRPr="00F86AA1">
        <w:rPr>
          <w:snapToGrid w:val="0"/>
          <w:color w:val="000000"/>
        </w:rPr>
        <w:t xml:space="preserve"> że zobowiązanie kasy jest zawsze zobowiązaniem pieniężnym), gwarancjach bankowych, gwarancjach ubezpieczeniowych, poręczeniach udzielanych przez podmioty, o których mowa w art. 6b ust. 5 pkt 2 ustawy z dnia 09.11.2000r. o utworzeniu Polskiej Age</w:t>
      </w:r>
      <w:r>
        <w:rPr>
          <w:snapToGrid w:val="0"/>
          <w:color w:val="000000"/>
        </w:rPr>
        <w:t>ncji Rozwoju Przedsiębiorczości</w:t>
      </w:r>
      <w:r w:rsidRPr="00F86AA1">
        <w:rPr>
          <w:snapToGrid w:val="0"/>
          <w:color w:val="000000"/>
        </w:rPr>
        <w:t xml:space="preserve"> </w:t>
      </w:r>
      <w:r>
        <w:rPr>
          <w:snapToGrid w:val="0"/>
          <w:color w:val="000000"/>
        </w:rPr>
        <w:t xml:space="preserve">(Dz. U. z 2007 r. Nr 42, poz. 275, ze zm.). </w:t>
      </w:r>
      <w:r w:rsidRPr="00F86AA1">
        <w:rPr>
          <w:color w:val="000000"/>
        </w:rPr>
        <w:t>Gwarancja bankowa</w:t>
      </w:r>
      <w:r w:rsidRPr="002818B1">
        <w:rPr>
          <w:color w:val="000000"/>
          <w:spacing w:val="-4"/>
        </w:rPr>
        <w:t xml:space="preserve"> lub gwarancja ubezpieczeniowa, stanowiąca formę wniesienia zabezpieczenia</w:t>
      </w:r>
      <w:r>
        <w:rPr>
          <w:color w:val="000000"/>
          <w:spacing w:val="-2"/>
        </w:rPr>
        <w:t>, winna spełniać wymogi dotyczące gwarancji, zawarte w pkt 12.2 niniejszej specyfikacji.</w:t>
      </w:r>
    </w:p>
    <w:p w:rsidR="00435708" w:rsidRDefault="00435708" w:rsidP="00435708">
      <w:pPr>
        <w:widowControl w:val="0"/>
        <w:suppressAutoHyphens/>
        <w:spacing w:line="240" w:lineRule="atLeast"/>
        <w:ind w:left="709"/>
        <w:jc w:val="both"/>
        <w:rPr>
          <w:snapToGrid w:val="0"/>
          <w:color w:val="000000"/>
        </w:rPr>
      </w:pPr>
    </w:p>
    <w:p w:rsidR="00435708" w:rsidRPr="00F0412E" w:rsidRDefault="00435708" w:rsidP="00435708">
      <w:pPr>
        <w:widowControl w:val="0"/>
        <w:suppressAutoHyphens/>
        <w:spacing w:line="240" w:lineRule="atLeast"/>
        <w:ind w:left="851" w:hanging="567"/>
        <w:jc w:val="both"/>
        <w:rPr>
          <w:snapToGrid w:val="0"/>
          <w:color w:val="000000"/>
        </w:rPr>
      </w:pPr>
      <w:r w:rsidRPr="00F0412E">
        <w:rPr>
          <w:b/>
          <w:snapToGrid w:val="0"/>
          <w:color w:val="000000"/>
        </w:rPr>
        <w:t>20.3.</w:t>
      </w:r>
      <w:r w:rsidRPr="00F0412E">
        <w:rPr>
          <w:snapToGrid w:val="0"/>
          <w:color w:val="000000"/>
        </w:rPr>
        <w:t xml:space="preserve"> Zabezpieczenie wniesione w pieniądzu w okresie od dnia złożenia do dnia zwrotu Zamawiający przechowuje na oprocentowanym rachunku bankowym.</w:t>
      </w:r>
    </w:p>
    <w:p w:rsidR="00435708" w:rsidRPr="00F0412E" w:rsidRDefault="00435708" w:rsidP="00435708">
      <w:pPr>
        <w:widowControl w:val="0"/>
        <w:suppressAutoHyphens/>
        <w:spacing w:line="240" w:lineRule="atLeast"/>
        <w:ind w:left="709" w:hanging="425"/>
        <w:jc w:val="both"/>
        <w:rPr>
          <w:snapToGrid w:val="0"/>
          <w:color w:val="000000"/>
        </w:rPr>
      </w:pPr>
    </w:p>
    <w:p w:rsidR="00435708" w:rsidRPr="00B25919" w:rsidRDefault="00435708" w:rsidP="00435708">
      <w:pPr>
        <w:widowControl w:val="0"/>
        <w:suppressAutoHyphens/>
        <w:spacing w:line="240" w:lineRule="atLeast"/>
        <w:ind w:left="851" w:hanging="567"/>
        <w:jc w:val="both"/>
        <w:rPr>
          <w:snapToGrid w:val="0"/>
          <w:color w:val="000000"/>
          <w:spacing w:val="-4"/>
        </w:rPr>
      </w:pPr>
      <w:r w:rsidRPr="00F0412E">
        <w:rPr>
          <w:b/>
          <w:snapToGrid w:val="0"/>
          <w:color w:val="000000"/>
        </w:rPr>
        <w:t>20.4.</w:t>
      </w:r>
      <w:r>
        <w:rPr>
          <w:snapToGrid w:val="0"/>
          <w:color w:val="000000"/>
        </w:rPr>
        <w:tab/>
      </w:r>
      <w:r w:rsidRPr="00B25919">
        <w:rPr>
          <w:snapToGrid w:val="0"/>
          <w:color w:val="000000"/>
          <w:spacing w:val="-4"/>
        </w:rPr>
        <w:t>Zwrot zabezpieczenia wniesionego w pieniądzu następuje wraz z odsetkami wynikającymi z umowy rachunku bankowego, na którym było ono przechowywane, pomniejszone o koszt prowadzenia tego rachunku oraz prowizji bankowej za przelew pieniędzy na rachunek bankowy Wykonawcy.</w:t>
      </w:r>
    </w:p>
    <w:p w:rsidR="00435708" w:rsidRPr="00F0412E" w:rsidRDefault="00435708" w:rsidP="00435708">
      <w:pPr>
        <w:widowControl w:val="0"/>
        <w:suppressAutoHyphens/>
        <w:spacing w:line="240" w:lineRule="atLeast"/>
        <w:ind w:left="794" w:hanging="510"/>
        <w:jc w:val="both"/>
        <w:rPr>
          <w:snapToGrid w:val="0"/>
          <w:color w:val="000000"/>
        </w:rPr>
      </w:pPr>
    </w:p>
    <w:p w:rsidR="00435708" w:rsidRPr="00F0412E" w:rsidRDefault="00435708" w:rsidP="00435708">
      <w:pPr>
        <w:widowControl w:val="0"/>
        <w:suppressAutoHyphens/>
        <w:spacing w:line="240" w:lineRule="atLeast"/>
        <w:ind w:left="851" w:hanging="567"/>
        <w:jc w:val="both"/>
        <w:rPr>
          <w:color w:val="000000"/>
        </w:rPr>
      </w:pPr>
      <w:r w:rsidRPr="00F0412E">
        <w:rPr>
          <w:b/>
          <w:color w:val="000000"/>
        </w:rPr>
        <w:t>20.5.</w:t>
      </w:r>
      <w:r w:rsidRPr="00F0412E">
        <w:rPr>
          <w:color w:val="000000"/>
        </w:rPr>
        <w:t xml:space="preserve"> Zamawiający zwraca zabezpieczenie w terminie 30 dni od dnia wykona</w:t>
      </w:r>
      <w:r>
        <w:rPr>
          <w:color w:val="000000"/>
        </w:rPr>
        <w:t xml:space="preserve">nia zamówienia i uznania </w:t>
      </w:r>
      <w:r>
        <w:rPr>
          <w:color w:val="000000"/>
        </w:rPr>
        <w:lastRenderedPageBreak/>
        <w:t>przez Z</w:t>
      </w:r>
      <w:r w:rsidRPr="00F0412E">
        <w:rPr>
          <w:color w:val="000000"/>
        </w:rPr>
        <w:t>amawiającego za należycie wykonane.</w:t>
      </w:r>
    </w:p>
    <w:p w:rsidR="00435708" w:rsidRPr="00F0412E" w:rsidRDefault="00435708" w:rsidP="00435708">
      <w:pPr>
        <w:widowControl w:val="0"/>
        <w:suppressAutoHyphens/>
        <w:spacing w:line="240" w:lineRule="atLeast"/>
        <w:ind w:left="851" w:hanging="567"/>
        <w:jc w:val="both"/>
        <w:rPr>
          <w:b/>
          <w:color w:val="000000"/>
        </w:rPr>
      </w:pPr>
    </w:p>
    <w:p w:rsidR="00435708" w:rsidRDefault="00435708" w:rsidP="00435708">
      <w:pPr>
        <w:widowControl w:val="0"/>
        <w:suppressAutoHyphens/>
        <w:spacing w:line="240" w:lineRule="atLeast"/>
        <w:ind w:left="851" w:hanging="567"/>
        <w:jc w:val="both"/>
        <w:rPr>
          <w:snapToGrid w:val="0"/>
          <w:color w:val="000000"/>
        </w:rPr>
      </w:pPr>
      <w:r w:rsidRPr="00F0412E">
        <w:rPr>
          <w:b/>
          <w:color w:val="000000"/>
        </w:rPr>
        <w:t>20.</w:t>
      </w:r>
      <w:r>
        <w:rPr>
          <w:b/>
          <w:snapToGrid w:val="0"/>
          <w:color w:val="000000"/>
        </w:rPr>
        <w:t>6.</w:t>
      </w:r>
      <w:r>
        <w:rPr>
          <w:b/>
          <w:snapToGrid w:val="0"/>
          <w:color w:val="000000"/>
        </w:rPr>
        <w:tab/>
      </w:r>
      <w:r w:rsidRPr="00F0412E">
        <w:rPr>
          <w:snapToGrid w:val="0"/>
          <w:color w:val="000000"/>
        </w:rPr>
        <w:t>Kwota pozostawiona na zabezpieczenie roszczeń z tytułu rękojmi za wady wyniesie 30% wysokości zabezpieczenia.</w:t>
      </w:r>
    </w:p>
    <w:p w:rsidR="00435708" w:rsidRPr="00F0412E" w:rsidRDefault="00435708" w:rsidP="00435708">
      <w:pPr>
        <w:widowControl w:val="0"/>
        <w:suppressAutoHyphens/>
        <w:spacing w:line="240" w:lineRule="atLeast"/>
        <w:ind w:left="851" w:hanging="567"/>
        <w:jc w:val="both"/>
        <w:rPr>
          <w:snapToGrid w:val="0"/>
          <w:color w:val="000000"/>
        </w:rPr>
      </w:pPr>
    </w:p>
    <w:p w:rsidR="00435708" w:rsidRPr="00E13C97" w:rsidRDefault="00435708" w:rsidP="00435708">
      <w:pPr>
        <w:widowControl w:val="0"/>
        <w:suppressAutoHyphens/>
        <w:spacing w:line="240" w:lineRule="atLeast"/>
        <w:ind w:left="851" w:hanging="567"/>
        <w:jc w:val="both"/>
        <w:rPr>
          <w:snapToGrid w:val="0"/>
          <w:color w:val="000000"/>
        </w:rPr>
      </w:pPr>
      <w:r w:rsidRPr="00E13C97">
        <w:rPr>
          <w:b/>
          <w:snapToGrid w:val="0"/>
          <w:color w:val="000000"/>
        </w:rPr>
        <w:t>20.7.</w:t>
      </w:r>
      <w:r>
        <w:rPr>
          <w:b/>
          <w:snapToGrid w:val="0"/>
          <w:color w:val="000000"/>
        </w:rPr>
        <w:t xml:space="preserve"> </w:t>
      </w:r>
      <w:r>
        <w:rPr>
          <w:snapToGrid w:val="0"/>
          <w:color w:val="000000"/>
        </w:rPr>
        <w:t xml:space="preserve">Kwota, o której mowa w pkt 20.6. niniejszej specyfikacji jest zwracana nie później niż w 15 dniu po upływie okresu </w:t>
      </w:r>
      <w:r w:rsidR="00C05A92">
        <w:rPr>
          <w:snapToGrid w:val="0"/>
          <w:color w:val="000000"/>
        </w:rPr>
        <w:t>gwarancji</w:t>
      </w:r>
      <w:r>
        <w:rPr>
          <w:snapToGrid w:val="0"/>
          <w:color w:val="000000"/>
        </w:rPr>
        <w:t>.</w:t>
      </w:r>
    </w:p>
    <w:p w:rsidR="00435708" w:rsidRDefault="00435708" w:rsidP="00435708">
      <w:pPr>
        <w:widowControl w:val="0"/>
        <w:suppressAutoHyphens/>
        <w:spacing w:line="240" w:lineRule="atLeast"/>
        <w:ind w:left="397" w:hanging="397"/>
        <w:jc w:val="both"/>
        <w:rPr>
          <w:b/>
          <w:snapToGrid w:val="0"/>
          <w:color w:val="000000"/>
          <w:sz w:val="28"/>
          <w:szCs w:val="28"/>
        </w:rPr>
      </w:pPr>
    </w:p>
    <w:p w:rsidR="00435708" w:rsidRDefault="00435708" w:rsidP="009E7454">
      <w:pPr>
        <w:pStyle w:val="Nagwek1"/>
        <w:rPr>
          <w:snapToGrid w:val="0"/>
        </w:rPr>
      </w:pPr>
      <w:bookmarkStart w:id="21" w:name="_Toc414517017"/>
      <w:r>
        <w:rPr>
          <w:snapToGrid w:val="0"/>
        </w:rPr>
        <w:t>21. Pouczenie o środkach ochrony prawnej przysługujących Wykonawcy w toku postępowania o udzielenie zamówienia</w:t>
      </w:r>
      <w:bookmarkEnd w:id="21"/>
    </w:p>
    <w:p w:rsidR="00435708" w:rsidRDefault="00435708" w:rsidP="00435708">
      <w:pPr>
        <w:widowControl w:val="0"/>
        <w:suppressAutoHyphens/>
        <w:spacing w:line="240" w:lineRule="atLeast"/>
        <w:ind w:left="851" w:hanging="567"/>
        <w:jc w:val="both"/>
      </w:pPr>
      <w:r>
        <w:rPr>
          <w:b/>
        </w:rPr>
        <w:t xml:space="preserve"> 21.1.</w:t>
      </w:r>
      <w:r>
        <w:t xml:space="preserve"> Wykonawcy, a także innemu podmiotowi, jeżeli ma lub miał interes w uzyskaniu zamówienia  oraz poniósł lub może ponieść szkodę w wyniku naruszenia przez Zamawiającego przepisów ustawy </w:t>
      </w:r>
      <w:proofErr w:type="spellStart"/>
      <w:r>
        <w:t>Pzp</w:t>
      </w:r>
      <w:proofErr w:type="spellEnd"/>
      <w:r>
        <w:t xml:space="preserve">., przysługują środki ochrony prawnej określone w Dziale VI ustawy </w:t>
      </w:r>
      <w:proofErr w:type="spellStart"/>
      <w:r>
        <w:t>Pzp</w:t>
      </w:r>
      <w:proofErr w:type="spellEnd"/>
      <w:r>
        <w:t xml:space="preserve">. Środki ochrony prawnej wobec ogłoszenia o zamówieniu oraz specyfikacji istotnych warunków </w:t>
      </w:r>
      <w:r w:rsidRPr="002E6D9F">
        <w:rPr>
          <w:spacing w:val="-2"/>
        </w:rPr>
        <w:t>zamówienia przysługują również organizacjom wpisanym na listę, o której mowa w art. 154 pkt 5</w:t>
      </w:r>
      <w:r>
        <w:t xml:space="preserve"> ustawy </w:t>
      </w:r>
      <w:proofErr w:type="spellStart"/>
      <w:r>
        <w:t>Pzp</w:t>
      </w:r>
      <w:proofErr w:type="spellEnd"/>
      <w:r>
        <w:t>.</w:t>
      </w:r>
    </w:p>
    <w:p w:rsidR="00435708" w:rsidRDefault="00435708" w:rsidP="00435708">
      <w:pPr>
        <w:widowControl w:val="0"/>
        <w:suppressAutoHyphens/>
        <w:spacing w:line="240" w:lineRule="atLeast"/>
        <w:ind w:left="851" w:hanging="567"/>
        <w:jc w:val="both"/>
        <w:rPr>
          <w:snapToGrid w:val="0"/>
          <w:color w:val="000000"/>
          <w:sz w:val="28"/>
          <w:szCs w:val="28"/>
        </w:rPr>
      </w:pPr>
    </w:p>
    <w:p w:rsidR="00435708" w:rsidRDefault="00435708" w:rsidP="00435708">
      <w:pPr>
        <w:suppressAutoHyphens/>
        <w:autoSpaceDE w:val="0"/>
        <w:autoSpaceDN w:val="0"/>
        <w:adjustRightInd w:val="0"/>
        <w:ind w:left="851" w:hanging="567"/>
        <w:jc w:val="both"/>
      </w:pPr>
      <w:r>
        <w:rPr>
          <w:b/>
        </w:rPr>
        <w:t>21.2.</w:t>
      </w:r>
      <w:r>
        <w:t xml:space="preserve"> Odwołanie przysługuje wyłącznie wobec czynności:</w:t>
      </w:r>
    </w:p>
    <w:p w:rsidR="00435708" w:rsidRDefault="00435708" w:rsidP="00435708">
      <w:pPr>
        <w:suppressAutoHyphens/>
        <w:autoSpaceDE w:val="0"/>
        <w:autoSpaceDN w:val="0"/>
        <w:adjustRightInd w:val="0"/>
        <w:ind w:left="851"/>
        <w:jc w:val="both"/>
      </w:pPr>
      <w:r>
        <w:t>a) opisu sposobu dokonywania oceny spełniania warunków udziału w postępowaniu,</w:t>
      </w:r>
    </w:p>
    <w:p w:rsidR="00435708" w:rsidRDefault="00435708" w:rsidP="00435708">
      <w:pPr>
        <w:suppressAutoHyphens/>
        <w:autoSpaceDE w:val="0"/>
        <w:autoSpaceDN w:val="0"/>
        <w:adjustRightInd w:val="0"/>
        <w:ind w:left="851"/>
        <w:jc w:val="both"/>
      </w:pPr>
      <w:r>
        <w:t>b) wykluczenia odwołującego z postępowania o udzielenie zamówienia,</w:t>
      </w:r>
    </w:p>
    <w:p w:rsidR="00435708" w:rsidRDefault="00435708" w:rsidP="00435708">
      <w:pPr>
        <w:suppressAutoHyphens/>
        <w:autoSpaceDE w:val="0"/>
        <w:autoSpaceDN w:val="0"/>
        <w:adjustRightInd w:val="0"/>
        <w:ind w:left="851"/>
        <w:jc w:val="both"/>
      </w:pPr>
      <w:r>
        <w:t>c) odrzucenia oferty odwołującego.</w:t>
      </w:r>
    </w:p>
    <w:p w:rsidR="00435708" w:rsidRDefault="00435708" w:rsidP="00435708">
      <w:pPr>
        <w:suppressAutoHyphens/>
        <w:autoSpaceDE w:val="0"/>
        <w:autoSpaceDN w:val="0"/>
        <w:adjustRightInd w:val="0"/>
        <w:ind w:left="851"/>
        <w:jc w:val="both"/>
      </w:pPr>
    </w:p>
    <w:p w:rsidR="00435708" w:rsidRDefault="00435708" w:rsidP="00435708">
      <w:pPr>
        <w:suppressAutoHyphens/>
        <w:autoSpaceDE w:val="0"/>
        <w:autoSpaceDN w:val="0"/>
        <w:adjustRightInd w:val="0"/>
        <w:ind w:left="851" w:hanging="567"/>
        <w:jc w:val="both"/>
      </w:pPr>
      <w:r>
        <w:rPr>
          <w:b/>
        </w:rPr>
        <w:t>21.3.</w:t>
      </w:r>
      <w:r>
        <w:rPr>
          <w:b/>
        </w:rPr>
        <w:tab/>
      </w:r>
      <w:r>
        <w:t xml:space="preserve">Odwołanie powinno wskazywać czynność lub zaniechanie czynności Zamawiającego, której zarzuca się niezgodność z przepisami ustawy </w:t>
      </w:r>
      <w:proofErr w:type="spellStart"/>
      <w:r>
        <w:t>Pzp</w:t>
      </w:r>
      <w:proofErr w:type="spellEnd"/>
      <w:r>
        <w:t>, zawierać zwięzłe przedstawienie zarzutów, określać żądanie oraz wskazywać okoliczności faktyczne i prawne uzasadniające wniesienie odwołania.</w:t>
      </w:r>
    </w:p>
    <w:p w:rsidR="00435708" w:rsidRDefault="00435708" w:rsidP="00435708">
      <w:pPr>
        <w:suppressAutoHyphens/>
        <w:autoSpaceDE w:val="0"/>
        <w:autoSpaceDN w:val="0"/>
        <w:adjustRightInd w:val="0"/>
        <w:ind w:left="851" w:hanging="567"/>
        <w:jc w:val="both"/>
      </w:pPr>
      <w:r>
        <w:rPr>
          <w:b/>
        </w:rPr>
        <w:t>21.4.</w:t>
      </w:r>
      <w:r>
        <w:rPr>
          <w:b/>
        </w:rPr>
        <w:tab/>
      </w:r>
      <w:r>
        <w:t>Odwołanie wnosi się do Prezesa Krajowej Izby Odwoławczej w formie pisemnej albo elektronicznej opatrzonej bezpiecznym podpisem elektronicznym weryfikowanym za pomocą ważnego kwalifikowanego certyfikatu, przesyłając kopię odwołania Zamawiającemu przed upływem terminu do wniesienia odwołania w taki sposób, aby mógł on zapoznać się z jego treścią przed upływem tego terminu.</w:t>
      </w:r>
    </w:p>
    <w:p w:rsidR="00435708" w:rsidRDefault="00435708" w:rsidP="00435708">
      <w:pPr>
        <w:suppressAutoHyphens/>
        <w:autoSpaceDE w:val="0"/>
        <w:autoSpaceDN w:val="0"/>
        <w:adjustRightInd w:val="0"/>
        <w:ind w:left="851" w:hanging="567"/>
        <w:jc w:val="both"/>
      </w:pPr>
    </w:p>
    <w:p w:rsidR="00435708" w:rsidRDefault="00435708" w:rsidP="00435708">
      <w:pPr>
        <w:suppressAutoHyphens/>
        <w:autoSpaceDE w:val="0"/>
        <w:autoSpaceDN w:val="0"/>
        <w:adjustRightInd w:val="0"/>
        <w:ind w:firstLine="284"/>
        <w:jc w:val="both"/>
      </w:pPr>
      <w:r>
        <w:rPr>
          <w:b/>
        </w:rPr>
        <w:t xml:space="preserve">21.5. </w:t>
      </w:r>
      <w:r>
        <w:t>Terminy wniesienia odwołania:</w:t>
      </w:r>
    </w:p>
    <w:p w:rsidR="00435708" w:rsidRDefault="00435708" w:rsidP="00435708">
      <w:pPr>
        <w:tabs>
          <w:tab w:val="left" w:pos="1560"/>
        </w:tabs>
        <w:suppressAutoHyphens/>
        <w:autoSpaceDE w:val="0"/>
        <w:autoSpaceDN w:val="0"/>
        <w:adjustRightInd w:val="0"/>
        <w:ind w:left="1560" w:hanging="1560"/>
        <w:jc w:val="both"/>
      </w:pPr>
      <w:r>
        <w:t xml:space="preserve">              </w:t>
      </w:r>
      <w:r>
        <w:rPr>
          <w:b/>
        </w:rPr>
        <w:t>21.5.1.</w:t>
      </w:r>
      <w:r>
        <w:rPr>
          <w:b/>
        </w:rPr>
        <w:tab/>
      </w:r>
      <w:r>
        <w:t xml:space="preserve">Odwołanie wnosi się w terminie 5 dni od dnia przesłania informacji o czynności </w:t>
      </w:r>
      <w:r>
        <w:br/>
      </w:r>
      <w:r w:rsidRPr="001D2EFB">
        <w:rPr>
          <w:spacing w:val="-2"/>
        </w:rPr>
        <w:t xml:space="preserve">Zamawiającego stanowiącej podstawę jego wniesienia </w:t>
      </w:r>
      <w:r>
        <w:rPr>
          <w:spacing w:val="-2"/>
        </w:rPr>
        <w:t>-</w:t>
      </w:r>
      <w:r w:rsidRPr="001D2EFB">
        <w:rPr>
          <w:spacing w:val="-2"/>
        </w:rPr>
        <w:t xml:space="preserve"> jeżeli zostały przesłane w sposób</w:t>
      </w:r>
      <w:r>
        <w:t xml:space="preserve"> </w:t>
      </w:r>
      <w:r w:rsidRPr="001D2EFB">
        <w:t xml:space="preserve">określony w art. 27 ust. 2 ustawy </w:t>
      </w:r>
      <w:proofErr w:type="spellStart"/>
      <w:r w:rsidRPr="001D2EFB">
        <w:t>Pzp</w:t>
      </w:r>
      <w:proofErr w:type="spellEnd"/>
      <w:r w:rsidRPr="001D2EFB">
        <w:t xml:space="preserve">, albo w terminie 10 dni </w:t>
      </w:r>
      <w:r>
        <w:t>-</w:t>
      </w:r>
      <w:r w:rsidRPr="001D2EFB">
        <w:t xml:space="preserve"> jeżeli</w:t>
      </w:r>
      <w:r>
        <w:t xml:space="preserve"> </w:t>
      </w:r>
      <w:r w:rsidRPr="001D2EFB">
        <w:t>zostały</w:t>
      </w:r>
      <w:r>
        <w:t xml:space="preserve"> przesłane </w:t>
      </w:r>
      <w:r>
        <w:br/>
        <w:t>w inny  sposób.</w:t>
      </w:r>
    </w:p>
    <w:p w:rsidR="00435708" w:rsidRDefault="00435708" w:rsidP="00435708">
      <w:pPr>
        <w:tabs>
          <w:tab w:val="left" w:pos="851"/>
          <w:tab w:val="left" w:pos="1560"/>
        </w:tabs>
        <w:suppressAutoHyphens/>
        <w:autoSpaceDE w:val="0"/>
        <w:autoSpaceDN w:val="0"/>
        <w:adjustRightInd w:val="0"/>
        <w:ind w:left="1588" w:hanging="1560"/>
        <w:jc w:val="both"/>
      </w:pPr>
      <w:r>
        <w:rPr>
          <w:b/>
        </w:rPr>
        <w:t xml:space="preserve">             </w:t>
      </w:r>
      <w:r>
        <w:rPr>
          <w:b/>
        </w:rPr>
        <w:tab/>
        <w:t>21.5.2.</w:t>
      </w:r>
      <w:r>
        <w:rPr>
          <w:b/>
        </w:rPr>
        <w:tab/>
      </w:r>
      <w:r w:rsidRPr="001D2EFB">
        <w:t>Odwołanie wobec treści ogłoszenia o zamówieniu, a także wobec postanowień</w:t>
      </w:r>
      <w:r>
        <w:t xml:space="preserve"> </w:t>
      </w:r>
      <w:r w:rsidRPr="001D2EFB">
        <w:t>specyfikacji</w:t>
      </w:r>
      <w:r>
        <w:t xml:space="preserve"> istotnych warunków zamówienia, wnosi się w terminie 5 dni od dnia zamieszczenia ogłoszenia w Biuletynie Zamówień Publicznych lub specyfikacji istotnych warunków zamówienia na stronie internetowej.</w:t>
      </w:r>
    </w:p>
    <w:p w:rsidR="00435708" w:rsidRDefault="00435708" w:rsidP="00435708">
      <w:pPr>
        <w:tabs>
          <w:tab w:val="left" w:pos="851"/>
          <w:tab w:val="left" w:pos="1560"/>
        </w:tabs>
        <w:suppressAutoHyphens/>
        <w:autoSpaceDE w:val="0"/>
        <w:autoSpaceDN w:val="0"/>
        <w:adjustRightInd w:val="0"/>
        <w:ind w:left="1560" w:hanging="766"/>
        <w:jc w:val="both"/>
      </w:pPr>
      <w:r>
        <w:rPr>
          <w:b/>
        </w:rPr>
        <w:tab/>
        <w:t>21.5.3</w:t>
      </w:r>
      <w:r>
        <w:t>.</w:t>
      </w:r>
      <w:r>
        <w:tab/>
      </w:r>
      <w:r w:rsidRPr="00A76A25">
        <w:t>Odwołanie wobec czynności innych niż określone w pkt 21.5.1. i 21.5.2. niniejszej specyfikacji wnosi się w terminie 5 dni od dnia, w którym powzięto lub przy zachowaniu należytej staranności można było powziąć wiadomość o okolicznościach stanowiących podstawę jego wniesienia.</w:t>
      </w:r>
    </w:p>
    <w:p w:rsidR="00435708" w:rsidRDefault="00435708" w:rsidP="00435708">
      <w:pPr>
        <w:tabs>
          <w:tab w:val="left" w:pos="1560"/>
        </w:tabs>
        <w:suppressAutoHyphens/>
        <w:autoSpaceDE w:val="0"/>
        <w:autoSpaceDN w:val="0"/>
        <w:adjustRightInd w:val="0"/>
        <w:ind w:left="1560" w:hanging="709"/>
        <w:jc w:val="both"/>
      </w:pPr>
      <w:r>
        <w:rPr>
          <w:b/>
        </w:rPr>
        <w:t>21.5.4</w:t>
      </w:r>
      <w:r>
        <w:t>.</w:t>
      </w:r>
      <w:r>
        <w:tab/>
      </w:r>
      <w:r w:rsidRPr="002E6D9F">
        <w:t>Jeżeli Zamawiający nie przesłał Wykonawcy zawiadomienia o wyborze oferty najkorzystniejszej</w:t>
      </w:r>
      <w:r>
        <w:t>, odwołanie wnosi się nie później niż w terminie:</w:t>
      </w:r>
    </w:p>
    <w:p w:rsidR="00435708" w:rsidRDefault="00435708" w:rsidP="00435708">
      <w:pPr>
        <w:tabs>
          <w:tab w:val="left" w:pos="1560"/>
          <w:tab w:val="left" w:pos="1843"/>
        </w:tabs>
        <w:suppressAutoHyphens/>
        <w:autoSpaceDE w:val="0"/>
        <w:autoSpaceDN w:val="0"/>
        <w:adjustRightInd w:val="0"/>
        <w:jc w:val="both"/>
      </w:pPr>
      <w:r>
        <w:t xml:space="preserve">                         1)</w:t>
      </w:r>
      <w:r>
        <w:tab/>
        <w:t xml:space="preserve">15 dni od dnia zamieszczenia w Biuletynie Zamówień Publicznych ogłoszenia </w:t>
      </w:r>
      <w:r>
        <w:br/>
        <w:t xml:space="preserve">                             </w:t>
      </w:r>
      <w:r>
        <w:tab/>
        <w:t>o udzieleniu zamówienia;</w:t>
      </w:r>
    </w:p>
    <w:p w:rsidR="00435708" w:rsidRDefault="00435708" w:rsidP="00435708">
      <w:pPr>
        <w:tabs>
          <w:tab w:val="left" w:pos="1560"/>
        </w:tabs>
        <w:suppressAutoHyphens/>
        <w:autoSpaceDE w:val="0"/>
        <w:autoSpaceDN w:val="0"/>
        <w:adjustRightInd w:val="0"/>
        <w:ind w:left="1843" w:hanging="1843"/>
        <w:jc w:val="both"/>
      </w:pPr>
      <w:r>
        <w:t xml:space="preserve">                         2)</w:t>
      </w:r>
      <w:r>
        <w:tab/>
        <w:t>1 miesiąca od dnia zawarcia umowy, jeżeli Zamawiający nie zamieścił w Biuletynie Zamówień Publicznych ogłoszenia o udzieleniu zamówienia.</w:t>
      </w:r>
    </w:p>
    <w:p w:rsidR="00435708" w:rsidRDefault="00435708" w:rsidP="00435708">
      <w:pPr>
        <w:tabs>
          <w:tab w:val="left" w:pos="1560"/>
        </w:tabs>
        <w:suppressAutoHyphens/>
        <w:autoSpaceDE w:val="0"/>
        <w:autoSpaceDN w:val="0"/>
        <w:adjustRightInd w:val="0"/>
        <w:ind w:left="1843" w:hanging="1843"/>
        <w:jc w:val="both"/>
      </w:pPr>
    </w:p>
    <w:p w:rsidR="00435708" w:rsidRDefault="00435708" w:rsidP="00435708">
      <w:pPr>
        <w:tabs>
          <w:tab w:val="left" w:pos="284"/>
          <w:tab w:val="left" w:pos="851"/>
        </w:tabs>
        <w:suppressAutoHyphens/>
        <w:autoSpaceDE w:val="0"/>
        <w:autoSpaceDN w:val="0"/>
        <w:adjustRightInd w:val="0"/>
        <w:ind w:left="851" w:hanging="851"/>
        <w:jc w:val="both"/>
      </w:pPr>
      <w:r>
        <w:rPr>
          <w:b/>
        </w:rPr>
        <w:lastRenderedPageBreak/>
        <w:t xml:space="preserve">    </w:t>
      </w:r>
      <w:r>
        <w:rPr>
          <w:b/>
        </w:rPr>
        <w:tab/>
        <w:t>21.6.</w:t>
      </w:r>
      <w:r>
        <w:t xml:space="preserve"> Szczegółowe zasady postępowania po wniesieniu odwołania, określają stosowne przepisy Działu VI ustawy </w:t>
      </w:r>
      <w:proofErr w:type="spellStart"/>
      <w:r>
        <w:t>Pzp</w:t>
      </w:r>
      <w:proofErr w:type="spellEnd"/>
      <w:r>
        <w:t>.</w:t>
      </w:r>
    </w:p>
    <w:p w:rsidR="00435708" w:rsidRDefault="00435708" w:rsidP="00435708">
      <w:pPr>
        <w:tabs>
          <w:tab w:val="left" w:pos="284"/>
          <w:tab w:val="left" w:pos="851"/>
        </w:tabs>
        <w:suppressAutoHyphens/>
        <w:autoSpaceDE w:val="0"/>
        <w:autoSpaceDN w:val="0"/>
        <w:adjustRightInd w:val="0"/>
        <w:ind w:left="851" w:hanging="851"/>
        <w:jc w:val="both"/>
      </w:pPr>
    </w:p>
    <w:p w:rsidR="00435708" w:rsidRDefault="00435708" w:rsidP="00435708">
      <w:pPr>
        <w:suppressAutoHyphens/>
        <w:autoSpaceDE w:val="0"/>
        <w:autoSpaceDN w:val="0"/>
        <w:adjustRightInd w:val="0"/>
        <w:ind w:left="851" w:hanging="567"/>
        <w:jc w:val="both"/>
      </w:pPr>
      <w:r>
        <w:rPr>
          <w:b/>
        </w:rPr>
        <w:t>21.7.</w:t>
      </w:r>
      <w:r>
        <w:rPr>
          <w:b/>
        </w:rPr>
        <w:tab/>
      </w:r>
      <w:r w:rsidRPr="00DA672D">
        <w:t>Na orzeczenie Krajowej Izby Odwoławczej, stronom oraz uczestnikom postępowania odwoławczego przysługuje</w:t>
      </w:r>
      <w:r>
        <w:t xml:space="preserve"> skarga do sądu.</w:t>
      </w:r>
    </w:p>
    <w:p w:rsidR="00435708" w:rsidRDefault="00435708" w:rsidP="00435708">
      <w:pPr>
        <w:suppressAutoHyphens/>
        <w:autoSpaceDE w:val="0"/>
        <w:autoSpaceDN w:val="0"/>
        <w:adjustRightInd w:val="0"/>
        <w:ind w:left="851" w:hanging="567"/>
        <w:jc w:val="both"/>
      </w:pPr>
    </w:p>
    <w:p w:rsidR="00435708" w:rsidRDefault="00435708" w:rsidP="00435708">
      <w:pPr>
        <w:suppressAutoHyphens/>
        <w:autoSpaceDE w:val="0"/>
        <w:autoSpaceDN w:val="0"/>
        <w:adjustRightInd w:val="0"/>
        <w:ind w:left="851" w:hanging="567"/>
        <w:jc w:val="both"/>
      </w:pPr>
      <w:r>
        <w:rPr>
          <w:b/>
        </w:rPr>
        <w:t>21</w:t>
      </w:r>
      <w:r>
        <w:t>.</w:t>
      </w:r>
      <w:r>
        <w:rPr>
          <w:b/>
        </w:rPr>
        <w:t>8</w:t>
      </w:r>
      <w:r>
        <w:t>.</w:t>
      </w:r>
      <w:r>
        <w:tab/>
      </w:r>
      <w:r w:rsidRPr="008F5A4B">
        <w:t xml:space="preserve">Skargę wnosi się do sądu okręgowego właściwego dla siedziby Zamawiającego, za </w:t>
      </w:r>
      <w:r w:rsidRPr="008F5A4B">
        <w:br/>
        <w:t>pośrednictwem</w:t>
      </w:r>
      <w:r>
        <w:t xml:space="preserve"> Prezesa Krajowej Izby Odwoławczej w terminie 7 dni od dnia doręczenia              orzeczenia Krajowej Izby Odwoławczej, przesyłając jednocześnie jej odpis przeciwnikowi</w:t>
      </w:r>
      <w:r>
        <w:br/>
        <w:t>skargi. Złożenie skargi w placówce pocztowej operatora publicznego jest równoznaczne z jej              wniesieniem.</w:t>
      </w:r>
    </w:p>
    <w:p w:rsidR="00435708" w:rsidRDefault="00435708" w:rsidP="00435708">
      <w:pPr>
        <w:widowControl w:val="0"/>
        <w:suppressAutoHyphens/>
        <w:spacing w:line="240" w:lineRule="atLeast"/>
        <w:ind w:left="284"/>
        <w:jc w:val="both"/>
        <w:rPr>
          <w:snapToGrid w:val="0"/>
        </w:rPr>
      </w:pPr>
    </w:p>
    <w:p w:rsidR="00435708" w:rsidRDefault="00435708" w:rsidP="009E7454">
      <w:pPr>
        <w:pStyle w:val="Nagwek1"/>
        <w:rPr>
          <w:snapToGrid w:val="0"/>
        </w:rPr>
      </w:pPr>
      <w:bookmarkStart w:id="22" w:name="_Toc414517018"/>
      <w:r>
        <w:rPr>
          <w:snapToGrid w:val="0"/>
        </w:rPr>
        <w:t xml:space="preserve">22. </w:t>
      </w:r>
      <w:r w:rsidRPr="00D70327">
        <w:rPr>
          <w:snapToGrid w:val="0"/>
          <w:spacing w:val="-4"/>
        </w:rPr>
        <w:t>W sprawach nieuregulowanych niniejszą specyfikacją obowiązują ustalenia zawarte</w:t>
      </w:r>
      <w:r>
        <w:rPr>
          <w:snapToGrid w:val="0"/>
        </w:rPr>
        <w:t xml:space="preserve"> w ustawie </w:t>
      </w:r>
      <w:proofErr w:type="spellStart"/>
      <w:r>
        <w:rPr>
          <w:snapToGrid w:val="0"/>
        </w:rPr>
        <w:t>Pzp</w:t>
      </w:r>
      <w:proofErr w:type="spellEnd"/>
      <w:r>
        <w:rPr>
          <w:snapToGrid w:val="0"/>
        </w:rPr>
        <w:t>, a w sprawach nieuregulowanych ustawą będą stosowane przepisy Kodeksu Cywilnego.</w:t>
      </w:r>
      <w:bookmarkEnd w:id="22"/>
    </w:p>
    <w:p w:rsidR="00435708" w:rsidRDefault="00435708" w:rsidP="00435708">
      <w:pPr>
        <w:widowControl w:val="0"/>
        <w:suppressAutoHyphens/>
        <w:spacing w:line="240" w:lineRule="atLeast"/>
        <w:ind w:left="425" w:hanging="425"/>
        <w:jc w:val="both"/>
        <w:rPr>
          <w:b/>
          <w:snapToGrid w:val="0"/>
          <w:color w:val="000000"/>
          <w:sz w:val="28"/>
          <w:szCs w:val="28"/>
        </w:rPr>
      </w:pPr>
    </w:p>
    <w:p w:rsidR="00435708" w:rsidRDefault="00435708" w:rsidP="009E7454">
      <w:pPr>
        <w:pStyle w:val="Nagwek1"/>
      </w:pPr>
      <w:bookmarkStart w:id="23" w:name="_Toc414517019"/>
      <w:r>
        <w:t>23. Załączniki do specyfikacji istotnych warunków zamówienia</w:t>
      </w:r>
      <w:bookmarkEnd w:id="23"/>
    </w:p>
    <w:p w:rsidR="00435708" w:rsidRDefault="00435708" w:rsidP="00435708">
      <w:pPr>
        <w:widowControl w:val="0"/>
        <w:suppressAutoHyphens/>
        <w:spacing w:line="240" w:lineRule="atLeast"/>
        <w:ind w:left="709" w:hanging="425"/>
        <w:jc w:val="both"/>
        <w:rPr>
          <w:snapToGrid w:val="0"/>
          <w:color w:val="000000"/>
        </w:rPr>
      </w:pPr>
      <w:r>
        <w:rPr>
          <w:b/>
          <w:snapToGrid w:val="0"/>
          <w:color w:val="000000"/>
        </w:rPr>
        <w:t xml:space="preserve">  </w:t>
      </w:r>
      <w:r>
        <w:rPr>
          <w:snapToGrid w:val="0"/>
          <w:color w:val="000000"/>
        </w:rPr>
        <w:t xml:space="preserve"> Integralną część niniejszej specyfikacji stanowią:</w:t>
      </w:r>
    </w:p>
    <w:p w:rsidR="00435708" w:rsidRDefault="00435708" w:rsidP="00435708">
      <w:pPr>
        <w:widowControl w:val="0"/>
        <w:suppressAutoHyphens/>
        <w:spacing w:line="240" w:lineRule="atLeast"/>
        <w:ind w:left="426"/>
        <w:jc w:val="both"/>
        <w:rPr>
          <w:snapToGrid w:val="0"/>
          <w:color w:val="000000"/>
        </w:rPr>
      </w:pPr>
      <w:r>
        <w:rPr>
          <w:b/>
          <w:bCs/>
          <w:snapToGrid w:val="0"/>
          <w:color w:val="000000"/>
        </w:rPr>
        <w:t xml:space="preserve">a) </w:t>
      </w:r>
      <w:r>
        <w:rPr>
          <w:snapToGrid w:val="0"/>
          <w:color w:val="000000"/>
        </w:rPr>
        <w:t>druk oferty Wykonawcy (zał. nr 1),</w:t>
      </w:r>
    </w:p>
    <w:p w:rsidR="00435708" w:rsidRDefault="00435708" w:rsidP="00435708">
      <w:pPr>
        <w:widowControl w:val="0"/>
        <w:suppressAutoHyphens/>
        <w:spacing w:line="240" w:lineRule="atLeast"/>
        <w:ind w:left="426"/>
        <w:jc w:val="both"/>
        <w:rPr>
          <w:snapToGrid w:val="0"/>
          <w:color w:val="000000"/>
        </w:rPr>
      </w:pPr>
      <w:r>
        <w:rPr>
          <w:b/>
          <w:bCs/>
          <w:snapToGrid w:val="0"/>
          <w:color w:val="000000"/>
        </w:rPr>
        <w:t>b)</w:t>
      </w:r>
      <w:r>
        <w:rPr>
          <w:snapToGrid w:val="0"/>
          <w:color w:val="000000"/>
        </w:rPr>
        <w:t xml:space="preserve"> druk kosztorysu ofertowego (zał. nr 2),</w:t>
      </w:r>
    </w:p>
    <w:p w:rsidR="00435708" w:rsidRDefault="00435708" w:rsidP="00435708">
      <w:pPr>
        <w:widowControl w:val="0"/>
        <w:suppressAutoHyphens/>
        <w:spacing w:line="240" w:lineRule="atLeast"/>
        <w:ind w:left="426"/>
        <w:jc w:val="both"/>
        <w:rPr>
          <w:snapToGrid w:val="0"/>
          <w:color w:val="000000"/>
        </w:rPr>
      </w:pPr>
      <w:r>
        <w:rPr>
          <w:b/>
          <w:bCs/>
          <w:snapToGrid w:val="0"/>
          <w:color w:val="000000"/>
        </w:rPr>
        <w:t>c)</w:t>
      </w:r>
      <w:r>
        <w:rPr>
          <w:snapToGrid w:val="0"/>
          <w:color w:val="000000"/>
        </w:rPr>
        <w:t xml:space="preserve"> projekt umowy (zał. nr 3),</w:t>
      </w:r>
    </w:p>
    <w:p w:rsidR="00435708" w:rsidRDefault="00435708" w:rsidP="00435708">
      <w:pPr>
        <w:widowControl w:val="0"/>
        <w:suppressAutoHyphens/>
        <w:spacing w:line="240" w:lineRule="atLeast"/>
        <w:ind w:left="426"/>
        <w:jc w:val="both"/>
        <w:rPr>
          <w:snapToGrid w:val="0"/>
          <w:color w:val="000000"/>
        </w:rPr>
      </w:pPr>
      <w:r>
        <w:rPr>
          <w:b/>
          <w:snapToGrid w:val="0"/>
          <w:color w:val="000000"/>
        </w:rPr>
        <w:t xml:space="preserve">d) </w:t>
      </w:r>
      <w:r>
        <w:rPr>
          <w:snapToGrid w:val="0"/>
          <w:color w:val="000000"/>
        </w:rPr>
        <w:t xml:space="preserve">druk oświadczenia stosownie do art. 22 ust. 1 ustawy </w:t>
      </w:r>
      <w:proofErr w:type="spellStart"/>
      <w:r>
        <w:rPr>
          <w:snapToGrid w:val="0"/>
          <w:color w:val="000000"/>
        </w:rPr>
        <w:t>Pzp</w:t>
      </w:r>
      <w:proofErr w:type="spellEnd"/>
      <w:r>
        <w:rPr>
          <w:snapToGrid w:val="0"/>
          <w:color w:val="000000"/>
        </w:rPr>
        <w:t xml:space="preserve"> (zał. nr 4),</w:t>
      </w:r>
    </w:p>
    <w:p w:rsidR="00435708" w:rsidRDefault="00435708" w:rsidP="00435708">
      <w:pPr>
        <w:widowControl w:val="0"/>
        <w:suppressAutoHyphens/>
        <w:spacing w:line="240" w:lineRule="atLeast"/>
        <w:ind w:left="426"/>
        <w:jc w:val="both"/>
        <w:rPr>
          <w:snapToGrid w:val="0"/>
          <w:color w:val="000000"/>
        </w:rPr>
      </w:pPr>
      <w:r>
        <w:rPr>
          <w:b/>
          <w:snapToGrid w:val="0"/>
          <w:color w:val="000000"/>
        </w:rPr>
        <w:t xml:space="preserve">e) </w:t>
      </w:r>
      <w:r>
        <w:rPr>
          <w:snapToGrid w:val="0"/>
          <w:color w:val="000000"/>
        </w:rPr>
        <w:t>druk oświadczenia o braku podstaw do wykluczenia (zał. nr 5),</w:t>
      </w:r>
    </w:p>
    <w:p w:rsidR="00435708" w:rsidRDefault="00435708" w:rsidP="00435708">
      <w:pPr>
        <w:widowControl w:val="0"/>
        <w:suppressAutoHyphens/>
        <w:spacing w:line="240" w:lineRule="atLeast"/>
        <w:ind w:left="709" w:hanging="283"/>
        <w:jc w:val="both"/>
        <w:rPr>
          <w:b/>
          <w:bCs/>
          <w:snapToGrid w:val="0"/>
          <w:color w:val="000000"/>
        </w:rPr>
      </w:pPr>
      <w:r>
        <w:rPr>
          <w:b/>
          <w:snapToGrid w:val="0"/>
          <w:color w:val="000000"/>
        </w:rPr>
        <w:t>f)</w:t>
      </w:r>
      <w:r>
        <w:rPr>
          <w:b/>
          <w:bCs/>
          <w:snapToGrid w:val="0"/>
          <w:color w:val="000000"/>
        </w:rPr>
        <w:t xml:space="preserve"> </w:t>
      </w:r>
      <w:r w:rsidRPr="00CF45E8">
        <w:rPr>
          <w:bCs/>
          <w:snapToGrid w:val="0"/>
        </w:rPr>
        <w:t xml:space="preserve">druk </w:t>
      </w:r>
      <w:r>
        <w:rPr>
          <w:bCs/>
          <w:snapToGrid w:val="0"/>
        </w:rPr>
        <w:t xml:space="preserve">listy podmiotów należących do tej samej grupy kapitałowej albo druk </w:t>
      </w:r>
      <w:r w:rsidRPr="00CF45E8">
        <w:rPr>
          <w:bCs/>
          <w:snapToGrid w:val="0"/>
        </w:rPr>
        <w:t>oświadczeni</w:t>
      </w:r>
      <w:r>
        <w:rPr>
          <w:bCs/>
          <w:snapToGrid w:val="0"/>
        </w:rPr>
        <w:t>a</w:t>
      </w:r>
      <w:r w:rsidRPr="00CF45E8">
        <w:rPr>
          <w:b/>
          <w:bCs/>
          <w:snapToGrid w:val="0"/>
        </w:rPr>
        <w:t xml:space="preserve"> </w:t>
      </w:r>
      <w:r w:rsidRPr="00CF45E8">
        <w:rPr>
          <w:bCs/>
          <w:snapToGrid w:val="0"/>
        </w:rPr>
        <w:t xml:space="preserve">o braku </w:t>
      </w:r>
      <w:r>
        <w:rPr>
          <w:bCs/>
          <w:snapToGrid w:val="0"/>
        </w:rPr>
        <w:br/>
      </w:r>
      <w:r w:rsidRPr="00CF45E8">
        <w:rPr>
          <w:bCs/>
          <w:snapToGrid w:val="0"/>
        </w:rPr>
        <w:t>przynależności do grupy kapitałowej (zał. nr 6),</w:t>
      </w:r>
    </w:p>
    <w:p w:rsidR="00435708" w:rsidRPr="00194EF8" w:rsidRDefault="00435708" w:rsidP="00194EF8">
      <w:pPr>
        <w:widowControl w:val="0"/>
        <w:suppressAutoHyphens/>
        <w:spacing w:line="240" w:lineRule="atLeast"/>
        <w:ind w:left="426"/>
        <w:jc w:val="both"/>
        <w:rPr>
          <w:snapToGrid w:val="0"/>
          <w:color w:val="000000"/>
        </w:rPr>
      </w:pPr>
      <w:r>
        <w:rPr>
          <w:b/>
          <w:bCs/>
          <w:snapToGrid w:val="0"/>
          <w:color w:val="000000"/>
        </w:rPr>
        <w:t xml:space="preserve">g) </w:t>
      </w:r>
      <w:r>
        <w:rPr>
          <w:snapToGrid w:val="0"/>
          <w:color w:val="000000"/>
        </w:rPr>
        <w:t>druk wykazu robót budowlanych (zał. nr 7),</w:t>
      </w:r>
    </w:p>
    <w:p w:rsidR="00435708" w:rsidRDefault="00435708" w:rsidP="00435708">
      <w:pPr>
        <w:widowControl w:val="0"/>
        <w:tabs>
          <w:tab w:val="left" w:pos="5595"/>
        </w:tabs>
        <w:suppressAutoHyphens/>
        <w:spacing w:line="240" w:lineRule="atLeast"/>
        <w:ind w:left="426"/>
        <w:jc w:val="both"/>
        <w:rPr>
          <w:snapToGrid w:val="0"/>
          <w:color w:val="000000"/>
        </w:rPr>
      </w:pPr>
      <w:r>
        <w:rPr>
          <w:b/>
          <w:bCs/>
          <w:snapToGrid w:val="0"/>
          <w:color w:val="000000"/>
        </w:rPr>
        <w:t>h)</w:t>
      </w:r>
      <w:r>
        <w:rPr>
          <w:snapToGrid w:val="0"/>
          <w:color w:val="000000"/>
        </w:rPr>
        <w:t xml:space="preserve"> druk wykazu</w:t>
      </w:r>
      <w:r>
        <w:rPr>
          <w:b/>
          <w:snapToGrid w:val="0"/>
          <w:color w:val="000000"/>
        </w:rPr>
        <w:t xml:space="preserve"> </w:t>
      </w:r>
      <w:r>
        <w:rPr>
          <w:snapToGrid w:val="0"/>
          <w:color w:val="000000"/>
        </w:rPr>
        <w:t>osób (zał. nr 8),</w:t>
      </w:r>
    </w:p>
    <w:p w:rsidR="00435708" w:rsidRPr="00CF45E8" w:rsidRDefault="00435708" w:rsidP="00435708">
      <w:pPr>
        <w:widowControl w:val="0"/>
        <w:suppressAutoHyphens/>
        <w:spacing w:line="240" w:lineRule="atLeast"/>
        <w:ind w:left="426"/>
        <w:jc w:val="both"/>
        <w:rPr>
          <w:snapToGrid w:val="0"/>
        </w:rPr>
      </w:pPr>
      <w:r>
        <w:rPr>
          <w:b/>
          <w:bCs/>
          <w:snapToGrid w:val="0"/>
          <w:color w:val="000000"/>
        </w:rPr>
        <w:t xml:space="preserve">i) </w:t>
      </w:r>
      <w:r>
        <w:rPr>
          <w:snapToGrid w:val="0"/>
          <w:color w:val="000000"/>
        </w:rPr>
        <w:t xml:space="preserve">druk </w:t>
      </w:r>
      <w:r>
        <w:rPr>
          <w:bCs/>
          <w:snapToGrid w:val="0"/>
          <w:color w:val="000000"/>
        </w:rPr>
        <w:t>oświadczenia o posiadaniu wymaganych uprawnień (</w:t>
      </w:r>
      <w:r w:rsidRPr="00CF45E8">
        <w:rPr>
          <w:bCs/>
          <w:snapToGrid w:val="0"/>
        </w:rPr>
        <w:t>zał. nr 9),</w:t>
      </w:r>
    </w:p>
    <w:p w:rsidR="00435708" w:rsidRDefault="00435708" w:rsidP="00435708">
      <w:pPr>
        <w:widowControl w:val="0"/>
        <w:suppressAutoHyphens/>
        <w:spacing w:line="240" w:lineRule="atLeast"/>
        <w:ind w:left="426"/>
        <w:jc w:val="both"/>
        <w:rPr>
          <w:bCs/>
          <w:snapToGrid w:val="0"/>
          <w:color w:val="000000"/>
        </w:rPr>
      </w:pPr>
      <w:r>
        <w:rPr>
          <w:b/>
          <w:bCs/>
          <w:snapToGrid w:val="0"/>
          <w:color w:val="000000"/>
        </w:rPr>
        <w:t xml:space="preserve">k) </w:t>
      </w:r>
      <w:r>
        <w:rPr>
          <w:bCs/>
          <w:snapToGrid w:val="0"/>
          <w:color w:val="000000"/>
        </w:rPr>
        <w:t>dokumentacja projektowa / forma elektroniczna/ (</w:t>
      </w:r>
      <w:r w:rsidR="002D0552">
        <w:rPr>
          <w:bCs/>
          <w:snapToGrid w:val="0"/>
        </w:rPr>
        <w:t>zał. nr 10</w:t>
      </w:r>
      <w:r>
        <w:rPr>
          <w:bCs/>
          <w:snapToGrid w:val="0"/>
          <w:color w:val="000000"/>
        </w:rPr>
        <w:t>).</w:t>
      </w:r>
    </w:p>
    <w:p w:rsidR="00435708" w:rsidRDefault="00435708" w:rsidP="00435708">
      <w:pPr>
        <w:widowControl w:val="0"/>
        <w:suppressAutoHyphens/>
        <w:spacing w:line="240" w:lineRule="atLeast"/>
        <w:ind w:left="567" w:firstLine="170"/>
        <w:jc w:val="both"/>
        <w:rPr>
          <w:snapToGrid w:val="0"/>
          <w:color w:val="000000"/>
        </w:rPr>
      </w:pPr>
    </w:p>
    <w:p w:rsidR="00435708" w:rsidRDefault="00435708" w:rsidP="00435708">
      <w:pPr>
        <w:widowControl w:val="0"/>
        <w:suppressAutoHyphens/>
        <w:spacing w:line="240" w:lineRule="atLeast"/>
        <w:ind w:left="567" w:firstLine="170"/>
        <w:jc w:val="both"/>
        <w:rPr>
          <w:snapToGrid w:val="0"/>
          <w:color w:val="000000"/>
        </w:rPr>
      </w:pPr>
    </w:p>
    <w:p w:rsidR="00435708" w:rsidRDefault="00435708" w:rsidP="00435708">
      <w:pPr>
        <w:widowControl w:val="0"/>
        <w:suppressAutoHyphens/>
        <w:spacing w:line="240" w:lineRule="atLeast"/>
        <w:ind w:left="284"/>
        <w:jc w:val="both"/>
        <w:rPr>
          <w:snapToGrid w:val="0"/>
          <w:color w:val="000000"/>
        </w:rPr>
      </w:pPr>
    </w:p>
    <w:p w:rsidR="00102EDA" w:rsidRDefault="00102EDA" w:rsidP="00435708">
      <w:pPr>
        <w:widowControl w:val="0"/>
        <w:suppressAutoHyphens/>
        <w:spacing w:line="240" w:lineRule="atLeast"/>
        <w:ind w:left="284"/>
        <w:jc w:val="both"/>
        <w:rPr>
          <w:b/>
          <w:snapToGrid w:val="0"/>
          <w:color w:val="000000"/>
        </w:rPr>
      </w:pPr>
    </w:p>
    <w:p w:rsidR="00435708" w:rsidRDefault="00435708" w:rsidP="00435708">
      <w:pPr>
        <w:widowControl w:val="0"/>
        <w:suppressAutoHyphens/>
        <w:spacing w:line="240" w:lineRule="atLeast"/>
        <w:ind w:left="340" w:hanging="340"/>
        <w:jc w:val="both"/>
        <w:rPr>
          <w:b/>
          <w:snapToGrid w:val="0"/>
          <w:color w:val="000000"/>
        </w:rPr>
      </w:pPr>
    </w:p>
    <w:p w:rsidR="00435708" w:rsidRDefault="00435708" w:rsidP="00435708">
      <w:pPr>
        <w:widowControl w:val="0"/>
        <w:spacing w:line="240" w:lineRule="atLeast"/>
        <w:ind w:left="340" w:hanging="340"/>
        <w:jc w:val="both"/>
        <w:rPr>
          <w:b/>
          <w:snapToGrid w:val="0"/>
          <w:color w:val="000000"/>
        </w:rPr>
      </w:pPr>
      <w:r>
        <w:rPr>
          <w:b/>
          <w:snapToGrid w:val="0"/>
          <w:color w:val="000000"/>
        </w:rPr>
        <w:t xml:space="preserve">   </w:t>
      </w:r>
    </w:p>
    <w:p w:rsidR="00435708" w:rsidRDefault="000F7C3F" w:rsidP="00435708">
      <w:pPr>
        <w:widowControl w:val="0"/>
        <w:spacing w:line="240" w:lineRule="atLeast"/>
        <w:ind w:left="340" w:hanging="340"/>
        <w:jc w:val="both"/>
        <w:rPr>
          <w:bCs/>
          <w:snapToGrid w:val="0"/>
          <w:color w:val="000000"/>
        </w:rPr>
      </w:pPr>
      <w:r>
        <w:rPr>
          <w:b/>
          <w:snapToGrid w:val="0"/>
          <w:color w:val="000000"/>
        </w:rPr>
        <w:t>Jastrzębia</w:t>
      </w:r>
      <w:r w:rsidR="00435708">
        <w:rPr>
          <w:b/>
          <w:snapToGrid w:val="0"/>
          <w:color w:val="000000"/>
        </w:rPr>
        <w:t xml:space="preserve">, dnia </w:t>
      </w:r>
      <w:r w:rsidR="0010494A">
        <w:rPr>
          <w:b/>
          <w:snapToGrid w:val="0"/>
        </w:rPr>
        <w:t>14</w:t>
      </w:r>
      <w:r w:rsidR="00435708" w:rsidRPr="004A092C">
        <w:rPr>
          <w:b/>
          <w:snapToGrid w:val="0"/>
        </w:rPr>
        <w:t>.</w:t>
      </w:r>
      <w:r w:rsidR="0010494A">
        <w:rPr>
          <w:b/>
          <w:snapToGrid w:val="0"/>
        </w:rPr>
        <w:t>06</w:t>
      </w:r>
      <w:r w:rsidR="00435708" w:rsidRPr="004A092C">
        <w:rPr>
          <w:b/>
          <w:snapToGrid w:val="0"/>
        </w:rPr>
        <w:t>.</w:t>
      </w:r>
      <w:r w:rsidR="0010494A">
        <w:rPr>
          <w:b/>
          <w:snapToGrid w:val="0"/>
        </w:rPr>
        <w:t>2017</w:t>
      </w:r>
      <w:r>
        <w:rPr>
          <w:b/>
          <w:snapToGrid w:val="0"/>
        </w:rPr>
        <w:t xml:space="preserve"> </w:t>
      </w:r>
      <w:r w:rsidR="00435708" w:rsidRPr="004A092C">
        <w:rPr>
          <w:b/>
          <w:snapToGrid w:val="0"/>
        </w:rPr>
        <w:t>r.</w:t>
      </w:r>
      <w:r w:rsidR="00435708" w:rsidRPr="00952695">
        <w:rPr>
          <w:b/>
          <w:snapToGrid w:val="0"/>
          <w:color w:val="FF0000"/>
        </w:rPr>
        <w:tab/>
      </w:r>
      <w:r>
        <w:rPr>
          <w:b/>
          <w:snapToGrid w:val="0"/>
          <w:color w:val="000000"/>
        </w:rPr>
        <w:tab/>
      </w:r>
      <w:r>
        <w:rPr>
          <w:b/>
          <w:snapToGrid w:val="0"/>
          <w:color w:val="000000"/>
        </w:rPr>
        <w:tab/>
        <w:t xml:space="preserve">              </w:t>
      </w:r>
      <w:r w:rsidR="00435708">
        <w:rPr>
          <w:b/>
          <w:snapToGrid w:val="0"/>
          <w:color w:val="000000"/>
        </w:rPr>
        <w:t xml:space="preserve">  </w:t>
      </w:r>
      <w:r>
        <w:rPr>
          <w:bCs/>
          <w:snapToGrid w:val="0"/>
          <w:color w:val="000000"/>
        </w:rPr>
        <w:t>specyfikację zatwierdziła</w:t>
      </w:r>
    </w:p>
    <w:p w:rsidR="00435708" w:rsidRDefault="00435708" w:rsidP="00435708">
      <w:pPr>
        <w:widowControl w:val="0"/>
        <w:spacing w:line="240" w:lineRule="atLeast"/>
        <w:ind w:left="3176" w:firstLine="794"/>
        <w:rPr>
          <w:snapToGrid w:val="0"/>
          <w:color w:val="000000"/>
        </w:rPr>
      </w:pPr>
      <w:r>
        <w:rPr>
          <w:snapToGrid w:val="0"/>
          <w:color w:val="000000"/>
        </w:rPr>
        <w:t xml:space="preserve">             </w:t>
      </w:r>
      <w:r w:rsidR="000F7C3F">
        <w:rPr>
          <w:snapToGrid w:val="0"/>
          <w:color w:val="000000"/>
        </w:rPr>
        <w:t xml:space="preserve">                    </w:t>
      </w:r>
      <w:r>
        <w:rPr>
          <w:snapToGrid w:val="0"/>
          <w:color w:val="000000"/>
        </w:rPr>
        <w:t xml:space="preserve">  </w:t>
      </w:r>
      <w:r w:rsidR="000F7C3F">
        <w:rPr>
          <w:snapToGrid w:val="0"/>
          <w:color w:val="000000"/>
        </w:rPr>
        <w:t>Wójt Gminy Jastrzębia</w:t>
      </w:r>
    </w:p>
    <w:p w:rsidR="008E1A6E" w:rsidRPr="00435708" w:rsidRDefault="00435708" w:rsidP="00435708">
      <w:pPr>
        <w:widowControl w:val="0"/>
        <w:suppressAutoHyphens/>
        <w:spacing w:line="240" w:lineRule="atLeast"/>
        <w:ind w:left="340" w:hanging="340"/>
        <w:jc w:val="both"/>
        <w:rPr>
          <w:b/>
          <w:snapToGrid w:val="0"/>
          <w:sz w:val="28"/>
        </w:rPr>
      </w:pPr>
      <w:r>
        <w:rPr>
          <w:b/>
          <w:i/>
          <w:iCs/>
          <w:snapToGrid w:val="0"/>
          <w:color w:val="000000"/>
        </w:rPr>
        <w:t xml:space="preserve">               </w:t>
      </w:r>
      <w:r>
        <w:rPr>
          <w:b/>
          <w:i/>
          <w:iCs/>
          <w:snapToGrid w:val="0"/>
          <w:color w:val="000000"/>
        </w:rPr>
        <w:tab/>
      </w:r>
      <w:r>
        <w:rPr>
          <w:b/>
          <w:i/>
          <w:iCs/>
          <w:snapToGrid w:val="0"/>
          <w:color w:val="000000"/>
        </w:rPr>
        <w:tab/>
      </w:r>
      <w:r>
        <w:rPr>
          <w:b/>
          <w:i/>
          <w:iCs/>
          <w:snapToGrid w:val="0"/>
          <w:color w:val="000000"/>
        </w:rPr>
        <w:tab/>
      </w:r>
      <w:r>
        <w:rPr>
          <w:b/>
          <w:i/>
          <w:iCs/>
          <w:snapToGrid w:val="0"/>
          <w:color w:val="000000"/>
        </w:rPr>
        <w:tab/>
      </w:r>
      <w:r>
        <w:rPr>
          <w:b/>
          <w:i/>
          <w:iCs/>
          <w:snapToGrid w:val="0"/>
          <w:color w:val="000000"/>
        </w:rPr>
        <w:tab/>
      </w:r>
      <w:r>
        <w:rPr>
          <w:b/>
          <w:i/>
          <w:iCs/>
          <w:snapToGrid w:val="0"/>
          <w:color w:val="000000"/>
        </w:rPr>
        <w:tab/>
      </w:r>
      <w:r>
        <w:rPr>
          <w:b/>
          <w:i/>
          <w:iCs/>
          <w:snapToGrid w:val="0"/>
          <w:color w:val="000000"/>
        </w:rPr>
        <w:tab/>
        <w:t xml:space="preserve"> </w:t>
      </w:r>
      <w:r w:rsidR="000F7C3F">
        <w:rPr>
          <w:b/>
          <w:i/>
          <w:iCs/>
          <w:snapToGrid w:val="0"/>
          <w:color w:val="000000"/>
        </w:rPr>
        <w:t xml:space="preserve">          </w:t>
      </w:r>
      <w:r>
        <w:rPr>
          <w:b/>
          <w:i/>
          <w:iCs/>
          <w:snapToGrid w:val="0"/>
          <w:color w:val="000000"/>
        </w:rPr>
        <w:t xml:space="preserve"> </w:t>
      </w:r>
      <w:r w:rsidR="000F7C3F">
        <w:rPr>
          <w:b/>
          <w:i/>
          <w:iCs/>
          <w:snapToGrid w:val="0"/>
          <w:color w:val="000000"/>
        </w:rPr>
        <w:t>Elżbieta Zasada</w:t>
      </w:r>
    </w:p>
    <w:sectPr w:rsidR="008E1A6E" w:rsidRPr="00435708" w:rsidSect="00435708">
      <w:headerReference w:type="default" r:id="rId12"/>
      <w:footerReference w:type="default" r:id="rId13"/>
      <w:headerReference w:type="first" r:id="rId14"/>
      <w:pgSz w:w="11906" w:h="16838"/>
      <w:pgMar w:top="737" w:right="567" w:bottom="737" w:left="1134" w:header="709"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2B5" w:rsidRDefault="007402B5" w:rsidP="00171D0C">
      <w:r>
        <w:separator/>
      </w:r>
    </w:p>
  </w:endnote>
  <w:endnote w:type="continuationSeparator" w:id="0">
    <w:p w:rsidR="007402B5" w:rsidRDefault="007402B5" w:rsidP="0017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Raavi">
    <w:panose1 w:val="020B0502040204020203"/>
    <w:charset w:val="01"/>
    <w:family w:val="roman"/>
    <w:notTrueType/>
    <w:pitch w:val="variable"/>
  </w:font>
  <w:font w:name="Verdana">
    <w:panose1 w:val="020B0604030504040204"/>
    <w:charset w:val="EE"/>
    <w:family w:val="swiss"/>
    <w:pitch w:val="variable"/>
    <w:sig w:usb0="A1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Univers-PL">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029135"/>
      <w:docPartObj>
        <w:docPartGallery w:val="Page Numbers (Bottom of Page)"/>
        <w:docPartUnique/>
      </w:docPartObj>
    </w:sdtPr>
    <w:sdtEndPr/>
    <w:sdtContent>
      <w:p w:rsidR="007402B5" w:rsidRDefault="007402B5">
        <w:pPr>
          <w:pStyle w:val="Stopka"/>
          <w:jc w:val="right"/>
        </w:pPr>
        <w:r>
          <w:fldChar w:fldCharType="begin"/>
        </w:r>
        <w:r>
          <w:instrText>PAGE   \* MERGEFORMAT</w:instrText>
        </w:r>
        <w:r>
          <w:fldChar w:fldCharType="separate"/>
        </w:r>
        <w:r w:rsidR="009C7D3E">
          <w:rPr>
            <w:noProof/>
          </w:rPr>
          <w:t>2</w:t>
        </w:r>
        <w:r>
          <w:fldChar w:fldCharType="end"/>
        </w:r>
      </w:p>
    </w:sdtContent>
  </w:sdt>
  <w:p w:rsidR="007402B5" w:rsidRDefault="007402B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2B5" w:rsidRDefault="007402B5" w:rsidP="00171D0C">
      <w:r>
        <w:separator/>
      </w:r>
    </w:p>
  </w:footnote>
  <w:footnote w:type="continuationSeparator" w:id="0">
    <w:p w:rsidR="007402B5" w:rsidRDefault="007402B5" w:rsidP="00171D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2B5" w:rsidRPr="00310491" w:rsidRDefault="007402B5" w:rsidP="00310491">
    <w:pPr>
      <w:pStyle w:val="Nagwek"/>
      <w:jc w:val="center"/>
    </w:pPr>
    <w:r w:rsidRPr="00310491">
      <w:rPr>
        <w:noProof/>
      </w:rPr>
      <mc:AlternateContent>
        <mc:Choice Requires="wps">
          <w:drawing>
            <wp:anchor distT="0" distB="0" distL="114300" distR="114300" simplePos="0" relativeHeight="251657216" behindDoc="0" locked="0" layoutInCell="1" allowOverlap="1" wp14:anchorId="45D2EDFF" wp14:editId="4801201C">
              <wp:simplePos x="0" y="0"/>
              <wp:positionH relativeFrom="column">
                <wp:posOffset>414655</wp:posOffset>
              </wp:positionH>
              <wp:positionV relativeFrom="paragraph">
                <wp:posOffset>187960</wp:posOffset>
              </wp:positionV>
              <wp:extent cx="5876925" cy="0"/>
              <wp:effectExtent l="5080" t="6985" r="13970" b="12065"/>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8CED83C" id="_x0000_t32" coordsize="21600,21600" o:spt="32" o:oned="t" path="m,l21600,21600e" filled="f">
              <v:path arrowok="t" fillok="f" o:connecttype="none"/>
              <o:lock v:ext="edit" shapetype="t"/>
            </v:shapetype>
            <v:shape id="AutoShape 5" o:spid="_x0000_s1026" type="#_x0000_t32" style="position:absolute;margin-left:32.65pt;margin-top:14.8pt;width:462.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"/>
          </w:pict>
        </mc:Fallback>
      </mc:AlternateContent>
    </w:r>
    <w:r w:rsidRPr="00310491">
      <w:rPr>
        <w:noProof/>
      </w:rPr>
      <mc:AlternateContent>
        <mc:Choice Requires="wps">
          <w:drawing>
            <wp:anchor distT="0" distB="0" distL="114300" distR="114300" simplePos="0" relativeHeight="251656192" behindDoc="0" locked="0" layoutInCell="1" allowOverlap="1" wp14:anchorId="6E39AF28" wp14:editId="36017B55">
              <wp:simplePos x="0" y="0"/>
              <wp:positionH relativeFrom="column">
                <wp:posOffset>414655</wp:posOffset>
              </wp:positionH>
              <wp:positionV relativeFrom="paragraph">
                <wp:posOffset>187960</wp:posOffset>
              </wp:positionV>
              <wp:extent cx="5753100" cy="133985"/>
              <wp:effectExtent l="0" t="0" r="4445" b="190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02B5" w:rsidRPr="00D612EC" w:rsidRDefault="007402B5" w:rsidP="00310491">
                          <w:pPr>
                            <w:rPr>
                              <w:b/>
                              <w:color w:val="244061" w:themeColor="accent1" w:themeShade="80"/>
                              <w:sz w:val="16"/>
                              <w:szCs w:val="16"/>
                            </w:rPr>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E39AF28" id="_x0000_t202" coordsize="21600,21600" o:spt="202" path="m,l,21600r21600,l21600,xe">
              <v:stroke joinstyle="miter"/>
              <v:path gradientshapeok="t" o:connecttype="rect"/>
            </v:shapetype>
            <v:shape id="Text Box 4" o:spid="_x0000_s1026" type="#_x0000_t202" style="position:absolute;left:0;text-align:left;margin-left:32.65pt;margin-top:14.8pt;width:453pt;height:10.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" stroked="f">
              <v:textbox inset="0,1mm,0,0">
                <w:txbxContent>
                  <w:p w:rsidR="00C05A92" w:rsidRPr="00D612EC" w:rsidRDefault="00C05A92" w:rsidP="00310491">
                    <w:pPr>
                      <w:rPr>
                        <w:b/>
                        <w:color w:val="244061" w:themeColor="accent1" w:themeShade="80"/>
                        <w:sz w:val="16"/>
                        <w:szCs w:val="16"/>
                      </w:rPr>
                    </w:pPr>
                  </w:p>
                </w:txbxContent>
              </v:textbox>
            </v:shape>
          </w:pict>
        </mc:Fallback>
      </mc:AlternateContent>
    </w:r>
    <w:r w:rsidRPr="00310491">
      <w:t>GMINA JASTRZĘBIA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2B5" w:rsidRDefault="007402B5" w:rsidP="000769B1">
    <w:pPr>
      <w:pStyle w:val="Nagwek"/>
    </w:pPr>
    <w:r>
      <w:rPr>
        <w:noProof/>
      </w:rPr>
      <w:drawing>
        <wp:anchor distT="0" distB="0" distL="114300" distR="114300" simplePos="0" relativeHeight="251663360" behindDoc="1" locked="0" layoutInCell="1" allowOverlap="1" wp14:anchorId="6CB8CE54" wp14:editId="08D051BF">
          <wp:simplePos x="0" y="0"/>
          <wp:positionH relativeFrom="column">
            <wp:posOffset>-661670</wp:posOffset>
          </wp:positionH>
          <wp:positionV relativeFrom="paragraph">
            <wp:posOffset>-316230</wp:posOffset>
          </wp:positionV>
          <wp:extent cx="809625" cy="915670"/>
          <wp:effectExtent l="0" t="0" r="0" b="0"/>
          <wp:wrapTight wrapText="bothSides">
            <wp:wrapPolygon edited="0">
              <wp:start x="0" y="0"/>
              <wp:lineTo x="0" y="21121"/>
              <wp:lineTo x="21346" y="21121"/>
              <wp:lineTo x="21346" y="0"/>
              <wp:lineTo x="0" y="0"/>
            </wp:wrapPolygon>
          </wp:wrapTight>
          <wp:docPr id="13" name="Obraz 13" descr="herb gmi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rb gmi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156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1" locked="0" layoutInCell="1" allowOverlap="1" wp14:anchorId="58208068" wp14:editId="71EB0858">
              <wp:simplePos x="0" y="0"/>
              <wp:positionH relativeFrom="column">
                <wp:posOffset>1500505</wp:posOffset>
              </wp:positionH>
              <wp:positionV relativeFrom="paragraph">
                <wp:posOffset>-373380</wp:posOffset>
              </wp:positionV>
              <wp:extent cx="3333750" cy="381000"/>
              <wp:effectExtent l="0" t="0" r="0" b="0"/>
              <wp:wrapTight wrapText="bothSides">
                <wp:wrapPolygon edited="0">
                  <wp:start x="0" y="0"/>
                  <wp:lineTo x="0" y="21600"/>
                  <wp:lineTo x="21600" y="21600"/>
                  <wp:lineTo x="21600" y="0"/>
                </wp:wrapPolygon>
              </wp:wrapTight>
              <wp:docPr id="9" name="Pole tekstow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33750" cy="381000"/>
                      </a:xfrm>
                      <a:prstGeom prst="rect">
                        <a:avLst/>
                      </a:prstGeom>
                    </wps:spPr>
                    <wps:txbx>
                      <w:txbxContent>
                        <w:p w:rsidR="007402B5" w:rsidRDefault="007402B5" w:rsidP="000769B1">
                          <w:pPr>
                            <w:pStyle w:val="NormalnyWeb"/>
                            <w:spacing w:before="0" w:beforeAutospacing="0" w:after="0"/>
                            <w:jc w:val="center"/>
                          </w:pPr>
                          <w:r w:rsidRPr="000769B1">
                            <w:rPr>
                              <w:color w:val="336699"/>
                              <w:sz w:val="48"/>
                              <w:szCs w:val="48"/>
                              <w14:shadow w14:blurRad="0" w14:dist="38100" w14:dir="0" w14:sx="100000" w14:sy="100000" w14:kx="0" w14:ky="0" w14:algn="ctr">
                                <w14:srgbClr w14:val="B2B2B2">
                                  <w14:alpha w14:val="20000"/>
                                </w14:srgbClr>
                              </w14:shadow>
                              <w14:textOutline w14:w="9525" w14:cap="flat" w14:cmpd="sng" w14:algn="ctr">
                                <w14:solidFill>
                                  <w14:srgbClr w14:val="17365D"/>
                                </w14:solidFill>
                                <w14:prstDash w14:val="solid"/>
                                <w14:round/>
                              </w14:textOutline>
                            </w:rPr>
                            <w:t>Gmina Jastrzębia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8208068" id="_x0000_t202" coordsize="21600,21600" o:spt="202" path="m,l,21600r21600,l21600,xe">
              <v:stroke joinstyle="miter"/>
              <v:path gradientshapeok="t" o:connecttype="rect"/>
            </v:shapetype>
            <v:shape id="Pole tekstowe 9" o:spid="_x0000_s1027" type="#_x0000_t202" style="position:absolute;margin-left:118.15pt;margin-top:-29.4pt;width:262.5pt;height:30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" filled="f" stroked="f">
              <o:lock v:ext="edit" shapetype="t"/>
              <v:textbox>
                <w:txbxContent>
                  <w:p w:rsidR="00C05A92" w:rsidRDefault="00C05A92" w:rsidP="000769B1">
                    <w:pPr>
                      <w:pStyle w:val="NormalnyWeb"/>
                      <w:spacing w:before="0" w:beforeAutospacing="0" w:after="0"/>
                      <w:jc w:val="center"/>
                    </w:pPr>
                    <w:r w:rsidRPr="000769B1">
                      <w:rPr>
                        <w:color w:val="336699"/>
                        <w:sz w:val="48"/>
                        <w:szCs w:val="48"/>
                        <w14:shadow w14:blurRad="0" w14:dist="38100" w14:dir="0" w14:sx="100000" w14:sy="100000" w14:kx="0" w14:ky="0" w14:algn="ctr">
                          <w14:srgbClr w14:val="B2B2B2">
                            <w14:alpha w14:val="20000"/>
                          </w14:srgbClr>
                        </w14:shadow>
                        <w14:textOutline w14:w="9525" w14:cap="flat" w14:cmpd="sng" w14:algn="ctr">
                          <w14:solidFill>
                            <w14:srgbClr w14:val="17365D"/>
                          </w14:solidFill>
                          <w14:prstDash w14:val="solid"/>
                          <w14:round/>
                        </w14:textOutline>
                      </w:rPr>
                      <w:t>Gmina Jastrzębia</w:t>
                    </w:r>
                  </w:p>
                </w:txbxContent>
              </v:textbox>
              <w10:wrap type="tight"/>
            </v:shape>
          </w:pict>
        </mc:Fallback>
      </mc:AlternateContent>
    </w:r>
    <w:r>
      <w:rPr>
        <w:noProof/>
      </w:rPr>
      <mc:AlternateContent>
        <mc:Choice Requires="wps">
          <w:drawing>
            <wp:anchor distT="0" distB="0" distL="114300" distR="114300" simplePos="0" relativeHeight="251662336" behindDoc="0" locked="0" layoutInCell="1" allowOverlap="1" wp14:anchorId="49D81CDD" wp14:editId="02D8197D">
              <wp:simplePos x="0" y="0"/>
              <wp:positionH relativeFrom="column">
                <wp:posOffset>414655</wp:posOffset>
              </wp:positionH>
              <wp:positionV relativeFrom="paragraph">
                <wp:posOffset>407670</wp:posOffset>
              </wp:positionV>
              <wp:extent cx="5876925" cy="0"/>
              <wp:effectExtent l="5080" t="7620" r="13970" b="11430"/>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F0DD3E" id="_x0000_t32" coordsize="21600,21600" o:spt="32" o:oned="t" path="m,l21600,21600e" filled="f">
              <v:path arrowok="t" fillok="f" o:connecttype="none"/>
              <o:lock v:ext="edit" shapetype="t"/>
            </v:shapetype>
            <v:shape id="AutoShape 6" o:spid="_x0000_s1026" type="#_x0000_t32" style="position:absolute;margin-left:32.65pt;margin-top:32.1pt;width:462.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"/>
          </w:pict>
        </mc:Fallback>
      </mc:AlternateContent>
    </w:r>
    <w:r>
      <w:rPr>
        <w:noProof/>
      </w:rPr>
      <mc:AlternateContent>
        <mc:Choice Requires="wps">
          <w:drawing>
            <wp:anchor distT="0" distB="0" distL="114300" distR="114300" simplePos="0" relativeHeight="251661312" behindDoc="0" locked="0" layoutInCell="1" allowOverlap="1" wp14:anchorId="375683A9" wp14:editId="0D05CD88">
              <wp:simplePos x="0" y="0"/>
              <wp:positionH relativeFrom="column">
                <wp:posOffset>414655</wp:posOffset>
              </wp:positionH>
              <wp:positionV relativeFrom="paragraph">
                <wp:posOffset>187960</wp:posOffset>
              </wp:positionV>
              <wp:extent cx="5876925" cy="0"/>
              <wp:effectExtent l="5080" t="6985" r="13970" b="12065"/>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49D6DA" id="AutoShape 5" o:spid="_x0000_s1026" type="#_x0000_t32" style="position:absolute;margin-left:32.65pt;margin-top:14.8pt;width:462.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"/>
          </w:pict>
        </mc:Fallback>
      </mc:AlternateContent>
    </w:r>
    <w:r>
      <w:rPr>
        <w:noProof/>
      </w:rPr>
      <mc:AlternateContent>
        <mc:Choice Requires="wps">
          <w:drawing>
            <wp:anchor distT="0" distB="0" distL="114300" distR="114300" simplePos="0" relativeHeight="251660288" behindDoc="0" locked="0" layoutInCell="1" allowOverlap="1" wp14:anchorId="32AA8A70" wp14:editId="538DAEB9">
              <wp:simplePos x="0" y="0"/>
              <wp:positionH relativeFrom="column">
                <wp:posOffset>414655</wp:posOffset>
              </wp:positionH>
              <wp:positionV relativeFrom="paragraph">
                <wp:posOffset>187960</wp:posOffset>
              </wp:positionV>
              <wp:extent cx="5753100" cy="133985"/>
              <wp:effectExtent l="0" t="0" r="444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33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402B5" w:rsidRPr="00D612EC" w:rsidRDefault="007402B5" w:rsidP="000769B1">
                          <w:pPr>
                            <w:jc w:val="center"/>
                            <w:rPr>
                              <w:b/>
                              <w:color w:val="244061" w:themeColor="accent1" w:themeShade="80"/>
                              <w:sz w:val="16"/>
                              <w:szCs w:val="16"/>
                            </w:rPr>
                          </w:pPr>
                          <w:r w:rsidRPr="00D612EC">
                            <w:rPr>
                              <w:b/>
                              <w:color w:val="244061" w:themeColor="accent1" w:themeShade="80"/>
                              <w:sz w:val="16"/>
                              <w:szCs w:val="16"/>
                            </w:rPr>
                            <w:t xml:space="preserve">    NIP: 796-294-26-60            Regon: 670223758</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32.65pt;margin-top:14.8pt;width:453pt;height:1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" stroked="f">
              <v:textbox inset="0,1mm,0,0">
                <w:txbxContent>
                  <w:p w:rsidR="006C309A" w:rsidRPr="00D612EC" w:rsidRDefault="006C309A" w:rsidP="000769B1">
                    <w:pPr>
                      <w:jc w:val="center"/>
                      <w:rPr>
                        <w:b/>
                        <w:color w:val="244061" w:themeColor="accent1" w:themeShade="80"/>
                        <w:sz w:val="16"/>
                        <w:szCs w:val="16"/>
                      </w:rPr>
                    </w:pPr>
                    <w:r w:rsidRPr="00D612EC">
                      <w:rPr>
                        <w:b/>
                        <w:color w:val="244061" w:themeColor="accent1" w:themeShade="80"/>
                        <w:sz w:val="16"/>
                        <w:szCs w:val="16"/>
                      </w:rPr>
                      <w:t xml:space="preserve">    NIP: 796-294-26-60            Regon: 670223758</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7D74C658" wp14:editId="03EA27B1">
              <wp:simplePos x="0" y="0"/>
              <wp:positionH relativeFrom="column">
                <wp:posOffset>781685</wp:posOffset>
              </wp:positionH>
              <wp:positionV relativeFrom="paragraph">
                <wp:posOffset>-106680</wp:posOffset>
              </wp:positionV>
              <wp:extent cx="4839335" cy="294640"/>
              <wp:effectExtent l="10160" t="7620" r="8255" b="1206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9335" cy="294640"/>
                      </a:xfrm>
                      <a:prstGeom prst="rect">
                        <a:avLst/>
                      </a:prstGeom>
                      <a:solidFill>
                        <a:srgbClr val="FFFFFF"/>
                      </a:solidFill>
                      <a:ln w="9525">
                        <a:solidFill>
                          <a:srgbClr val="FFFFFF"/>
                        </a:solidFill>
                        <a:miter lim="800000"/>
                        <a:headEnd/>
                        <a:tailEnd/>
                      </a:ln>
                    </wps:spPr>
                    <wps:txbx>
                      <w:txbxContent>
                        <w:p w:rsidR="007402B5" w:rsidRPr="00D63730" w:rsidRDefault="007402B5" w:rsidP="000769B1">
                          <w:pPr>
                            <w:jc w:val="center"/>
                            <w:rPr>
                              <w:rFonts w:ascii="Bookman Old Style" w:hAnsi="Bookman Old Style"/>
                              <w:b/>
                              <w:sz w:val="20"/>
                              <w:szCs w:val="20"/>
                            </w:rPr>
                          </w:pPr>
                          <w:r w:rsidRPr="00D63730">
                            <w:rPr>
                              <w:rFonts w:ascii="Bookman Old Style" w:hAnsi="Bookman Old Style"/>
                              <w:b/>
                              <w:sz w:val="20"/>
                              <w:szCs w:val="20"/>
                            </w:rPr>
                            <w:t>26-631 Jastrzębia Powiat radomski,  Województwo mazowieckie</w:t>
                          </w:r>
                        </w:p>
                      </w:txbxContent>
                    </wps:txbx>
                    <wps:bodyPr rot="0" vert="horz" wrap="square" lIns="18000" tIns="72000" rIns="18000" bIns="7200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D74C658" id="Text Box 3" o:spid="_x0000_s1029" type="#_x0000_t202" style="position:absolute;margin-left:61.55pt;margin-top:-8.4pt;width:381.05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" strokecolor="white">
              <v:textbox inset=".5mm,2mm,.5mm,2mm">
                <w:txbxContent>
                  <w:p w:rsidR="00C05A92" w:rsidRPr="00D63730" w:rsidRDefault="00C05A92" w:rsidP="000769B1">
                    <w:pPr>
                      <w:jc w:val="center"/>
                      <w:rPr>
                        <w:rFonts w:ascii="Bookman Old Style" w:hAnsi="Bookman Old Style"/>
                        <w:b/>
                        <w:sz w:val="20"/>
                        <w:szCs w:val="20"/>
                      </w:rPr>
                    </w:pPr>
                    <w:r w:rsidRPr="00D63730">
                      <w:rPr>
                        <w:rFonts w:ascii="Bookman Old Style" w:hAnsi="Bookman Old Style"/>
                        <w:b/>
                        <w:sz w:val="20"/>
                        <w:szCs w:val="20"/>
                      </w:rPr>
                      <w:t>26-631 Jastrzębia Powiat radomski,  Województwo mazowieckie</w:t>
                    </w:r>
                  </w:p>
                </w:txbxContent>
              </v:textbox>
            </v:shape>
          </w:pict>
        </mc:Fallback>
      </mc:AlternateContent>
    </w:r>
  </w:p>
  <w:p w:rsidR="007402B5" w:rsidRDefault="007402B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BF21448"/>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1386402C"/>
    <w:multiLevelType w:val="singleLevel"/>
    <w:tmpl w:val="AABC9F0E"/>
    <w:lvl w:ilvl="0">
      <w:start w:val="1"/>
      <w:numFmt w:val="upperLetter"/>
      <w:pStyle w:val="Nagwek6"/>
      <w:lvlText w:val="%1-"/>
      <w:lvlJc w:val="left"/>
      <w:pPr>
        <w:tabs>
          <w:tab w:val="num" w:pos="360"/>
        </w:tabs>
        <w:ind w:left="360" w:hanging="360"/>
      </w:pPr>
    </w:lvl>
  </w:abstractNum>
  <w:abstractNum w:abstractNumId="2">
    <w:nsid w:val="457719DC"/>
    <w:multiLevelType w:val="hybridMultilevel"/>
    <w:tmpl w:val="92345A64"/>
    <w:lvl w:ilvl="0" w:tplc="2C24DD26">
      <w:start w:val="3"/>
      <w:numFmt w:val="bullet"/>
      <w:lvlText w:val="-"/>
      <w:lvlJc w:val="left"/>
      <w:pPr>
        <w:tabs>
          <w:tab w:val="num" w:pos="928"/>
        </w:tabs>
        <w:ind w:left="928" w:hanging="360"/>
      </w:pPr>
      <w:rPr>
        <w:rFonts w:ascii="Times New Roman" w:eastAsia="Times New Roman" w:hAnsi="Times New Roman" w:cs="Times New Roman" w:hint="default"/>
      </w:rPr>
    </w:lvl>
    <w:lvl w:ilvl="1" w:tplc="04150003">
      <w:start w:val="1"/>
      <w:numFmt w:val="bullet"/>
      <w:lvlText w:val="o"/>
      <w:lvlJc w:val="left"/>
      <w:pPr>
        <w:tabs>
          <w:tab w:val="num" w:pos="1789"/>
        </w:tabs>
        <w:ind w:left="1789" w:hanging="360"/>
      </w:pPr>
      <w:rPr>
        <w:rFonts w:ascii="Courier New" w:hAnsi="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num w:numId="1">
    <w:abstractNumId w:val="1"/>
    <w:lvlOverride w:ilvl="0">
      <w:startOverride w:val="1"/>
    </w:lvlOverride>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D0C"/>
    <w:rsid w:val="00000DDB"/>
    <w:rsid w:val="00005D79"/>
    <w:rsid w:val="00006B4F"/>
    <w:rsid w:val="00007B61"/>
    <w:rsid w:val="0001666D"/>
    <w:rsid w:val="00016DC8"/>
    <w:rsid w:val="00024B0C"/>
    <w:rsid w:val="00050B7E"/>
    <w:rsid w:val="00053877"/>
    <w:rsid w:val="0005414B"/>
    <w:rsid w:val="0005430C"/>
    <w:rsid w:val="00062376"/>
    <w:rsid w:val="00070E67"/>
    <w:rsid w:val="0007204D"/>
    <w:rsid w:val="000740B8"/>
    <w:rsid w:val="00075A76"/>
    <w:rsid w:val="00075F33"/>
    <w:rsid w:val="000769B1"/>
    <w:rsid w:val="00084A2C"/>
    <w:rsid w:val="00084F5F"/>
    <w:rsid w:val="0008528D"/>
    <w:rsid w:val="0009085D"/>
    <w:rsid w:val="00094944"/>
    <w:rsid w:val="00097530"/>
    <w:rsid w:val="000A3576"/>
    <w:rsid w:val="000A3854"/>
    <w:rsid w:val="000A4440"/>
    <w:rsid w:val="000A5DEA"/>
    <w:rsid w:val="000A7D8E"/>
    <w:rsid w:val="000B44B7"/>
    <w:rsid w:val="000B50BB"/>
    <w:rsid w:val="000B5B6D"/>
    <w:rsid w:val="000C48C8"/>
    <w:rsid w:val="000C4F9A"/>
    <w:rsid w:val="000D759E"/>
    <w:rsid w:val="000E4544"/>
    <w:rsid w:val="000F22D6"/>
    <w:rsid w:val="000F5515"/>
    <w:rsid w:val="000F6052"/>
    <w:rsid w:val="000F7C3F"/>
    <w:rsid w:val="00102A24"/>
    <w:rsid w:val="00102EDA"/>
    <w:rsid w:val="0010494A"/>
    <w:rsid w:val="001202ED"/>
    <w:rsid w:val="00126CC6"/>
    <w:rsid w:val="001322AD"/>
    <w:rsid w:val="001356A5"/>
    <w:rsid w:val="00145D2A"/>
    <w:rsid w:val="00146E4C"/>
    <w:rsid w:val="00152E2C"/>
    <w:rsid w:val="00164702"/>
    <w:rsid w:val="00171D0C"/>
    <w:rsid w:val="001732EB"/>
    <w:rsid w:val="0017536B"/>
    <w:rsid w:val="0017620C"/>
    <w:rsid w:val="00184076"/>
    <w:rsid w:val="001854CC"/>
    <w:rsid w:val="001857A6"/>
    <w:rsid w:val="00194DF0"/>
    <w:rsid w:val="00194EF8"/>
    <w:rsid w:val="001A1EDE"/>
    <w:rsid w:val="001A2253"/>
    <w:rsid w:val="001A2877"/>
    <w:rsid w:val="001A482B"/>
    <w:rsid w:val="001A5F5B"/>
    <w:rsid w:val="001A607A"/>
    <w:rsid w:val="001B4A31"/>
    <w:rsid w:val="001C0E29"/>
    <w:rsid w:val="001D1510"/>
    <w:rsid w:val="001D2720"/>
    <w:rsid w:val="001D52F5"/>
    <w:rsid w:val="001E05C1"/>
    <w:rsid w:val="001E09E2"/>
    <w:rsid w:val="001E295C"/>
    <w:rsid w:val="001E7041"/>
    <w:rsid w:val="001E70C4"/>
    <w:rsid w:val="001F1C35"/>
    <w:rsid w:val="00206C1F"/>
    <w:rsid w:val="00212995"/>
    <w:rsid w:val="0021435D"/>
    <w:rsid w:val="00216868"/>
    <w:rsid w:val="00222522"/>
    <w:rsid w:val="00222897"/>
    <w:rsid w:val="0022718A"/>
    <w:rsid w:val="0023285C"/>
    <w:rsid w:val="002330CF"/>
    <w:rsid w:val="00233162"/>
    <w:rsid w:val="00251DA4"/>
    <w:rsid w:val="00255F95"/>
    <w:rsid w:val="002575FB"/>
    <w:rsid w:val="002605E0"/>
    <w:rsid w:val="00264C17"/>
    <w:rsid w:val="002659CB"/>
    <w:rsid w:val="00272E5C"/>
    <w:rsid w:val="0027771A"/>
    <w:rsid w:val="00283F3F"/>
    <w:rsid w:val="0028633C"/>
    <w:rsid w:val="00287010"/>
    <w:rsid w:val="00287B43"/>
    <w:rsid w:val="002A33C2"/>
    <w:rsid w:val="002A441D"/>
    <w:rsid w:val="002A4CDB"/>
    <w:rsid w:val="002B5B8F"/>
    <w:rsid w:val="002C64F5"/>
    <w:rsid w:val="002D0552"/>
    <w:rsid w:val="002D12D0"/>
    <w:rsid w:val="002D71DC"/>
    <w:rsid w:val="002E0C52"/>
    <w:rsid w:val="002E2A1E"/>
    <w:rsid w:val="002F0EF6"/>
    <w:rsid w:val="003065EF"/>
    <w:rsid w:val="00310491"/>
    <w:rsid w:val="00312021"/>
    <w:rsid w:val="00313866"/>
    <w:rsid w:val="003175BD"/>
    <w:rsid w:val="00332E2E"/>
    <w:rsid w:val="0035187C"/>
    <w:rsid w:val="0035190A"/>
    <w:rsid w:val="003524B1"/>
    <w:rsid w:val="00361693"/>
    <w:rsid w:val="003729E6"/>
    <w:rsid w:val="003808A4"/>
    <w:rsid w:val="00387317"/>
    <w:rsid w:val="00392774"/>
    <w:rsid w:val="003975D1"/>
    <w:rsid w:val="003A4107"/>
    <w:rsid w:val="003B0DA8"/>
    <w:rsid w:val="003C0985"/>
    <w:rsid w:val="003C220F"/>
    <w:rsid w:val="003C2CE2"/>
    <w:rsid w:val="003C4146"/>
    <w:rsid w:val="003C790F"/>
    <w:rsid w:val="003C794B"/>
    <w:rsid w:val="003D01D5"/>
    <w:rsid w:val="003D09C5"/>
    <w:rsid w:val="003D271A"/>
    <w:rsid w:val="003D52D9"/>
    <w:rsid w:val="003D554A"/>
    <w:rsid w:val="003D555A"/>
    <w:rsid w:val="003E25D1"/>
    <w:rsid w:val="003E6931"/>
    <w:rsid w:val="003F2446"/>
    <w:rsid w:val="003F3B5D"/>
    <w:rsid w:val="003F4D87"/>
    <w:rsid w:val="0040072E"/>
    <w:rsid w:val="00403728"/>
    <w:rsid w:val="00413877"/>
    <w:rsid w:val="0041510C"/>
    <w:rsid w:val="0041649D"/>
    <w:rsid w:val="004200B1"/>
    <w:rsid w:val="004208CE"/>
    <w:rsid w:val="004300D5"/>
    <w:rsid w:val="00433521"/>
    <w:rsid w:val="00434F48"/>
    <w:rsid w:val="00435708"/>
    <w:rsid w:val="00442845"/>
    <w:rsid w:val="00445608"/>
    <w:rsid w:val="00452E66"/>
    <w:rsid w:val="00453632"/>
    <w:rsid w:val="004627E0"/>
    <w:rsid w:val="00464451"/>
    <w:rsid w:val="00472694"/>
    <w:rsid w:val="004861C1"/>
    <w:rsid w:val="00490CE1"/>
    <w:rsid w:val="00492E1A"/>
    <w:rsid w:val="0049513E"/>
    <w:rsid w:val="00497F7C"/>
    <w:rsid w:val="004B6E51"/>
    <w:rsid w:val="004C2B0A"/>
    <w:rsid w:val="004D2636"/>
    <w:rsid w:val="004D31CF"/>
    <w:rsid w:val="004D53BE"/>
    <w:rsid w:val="004D71C5"/>
    <w:rsid w:val="004E45EF"/>
    <w:rsid w:val="004E54B8"/>
    <w:rsid w:val="004E63A5"/>
    <w:rsid w:val="004E6AE0"/>
    <w:rsid w:val="004F08BB"/>
    <w:rsid w:val="004F0A87"/>
    <w:rsid w:val="004F1DBC"/>
    <w:rsid w:val="004F293D"/>
    <w:rsid w:val="00501F73"/>
    <w:rsid w:val="00502B6C"/>
    <w:rsid w:val="00510238"/>
    <w:rsid w:val="00512BC9"/>
    <w:rsid w:val="0052795D"/>
    <w:rsid w:val="00551CB1"/>
    <w:rsid w:val="00561091"/>
    <w:rsid w:val="00562496"/>
    <w:rsid w:val="0056416A"/>
    <w:rsid w:val="0056513C"/>
    <w:rsid w:val="005743AF"/>
    <w:rsid w:val="00575595"/>
    <w:rsid w:val="0057678B"/>
    <w:rsid w:val="00576C18"/>
    <w:rsid w:val="005801CD"/>
    <w:rsid w:val="005858A5"/>
    <w:rsid w:val="0059186B"/>
    <w:rsid w:val="00591F10"/>
    <w:rsid w:val="005B4046"/>
    <w:rsid w:val="005B65B1"/>
    <w:rsid w:val="005C7045"/>
    <w:rsid w:val="005D57D2"/>
    <w:rsid w:val="005F2C8F"/>
    <w:rsid w:val="005F516B"/>
    <w:rsid w:val="005F6477"/>
    <w:rsid w:val="00604B4A"/>
    <w:rsid w:val="00605B2B"/>
    <w:rsid w:val="006146FB"/>
    <w:rsid w:val="006327BD"/>
    <w:rsid w:val="006467FA"/>
    <w:rsid w:val="0064750D"/>
    <w:rsid w:val="00655218"/>
    <w:rsid w:val="00656FD1"/>
    <w:rsid w:val="0065798A"/>
    <w:rsid w:val="006606C9"/>
    <w:rsid w:val="00660978"/>
    <w:rsid w:val="0066363A"/>
    <w:rsid w:val="0067023A"/>
    <w:rsid w:val="00681240"/>
    <w:rsid w:val="00684668"/>
    <w:rsid w:val="006854CB"/>
    <w:rsid w:val="006934B5"/>
    <w:rsid w:val="0069688A"/>
    <w:rsid w:val="006A5678"/>
    <w:rsid w:val="006A68E7"/>
    <w:rsid w:val="006B7E19"/>
    <w:rsid w:val="006C309A"/>
    <w:rsid w:val="006C4F08"/>
    <w:rsid w:val="006C51F7"/>
    <w:rsid w:val="006C6BEB"/>
    <w:rsid w:val="006C7F94"/>
    <w:rsid w:val="006D305A"/>
    <w:rsid w:val="006D38A1"/>
    <w:rsid w:val="006D3C68"/>
    <w:rsid w:val="006D66DF"/>
    <w:rsid w:val="006D7FBB"/>
    <w:rsid w:val="006E554A"/>
    <w:rsid w:val="007128E1"/>
    <w:rsid w:val="0071687C"/>
    <w:rsid w:val="00717FAD"/>
    <w:rsid w:val="0072093C"/>
    <w:rsid w:val="00720C67"/>
    <w:rsid w:val="00721B66"/>
    <w:rsid w:val="0072389C"/>
    <w:rsid w:val="007314E1"/>
    <w:rsid w:val="0073317D"/>
    <w:rsid w:val="007402B5"/>
    <w:rsid w:val="00746FC0"/>
    <w:rsid w:val="00752DF3"/>
    <w:rsid w:val="00760221"/>
    <w:rsid w:val="00763CA2"/>
    <w:rsid w:val="00764552"/>
    <w:rsid w:val="007736C8"/>
    <w:rsid w:val="00775816"/>
    <w:rsid w:val="007763C4"/>
    <w:rsid w:val="0078582C"/>
    <w:rsid w:val="00785942"/>
    <w:rsid w:val="00786D6F"/>
    <w:rsid w:val="00794C0C"/>
    <w:rsid w:val="007955A5"/>
    <w:rsid w:val="00795AFA"/>
    <w:rsid w:val="00796BE2"/>
    <w:rsid w:val="007A3905"/>
    <w:rsid w:val="007B4BFE"/>
    <w:rsid w:val="007B5D5A"/>
    <w:rsid w:val="007C5165"/>
    <w:rsid w:val="007C5C12"/>
    <w:rsid w:val="007C6D19"/>
    <w:rsid w:val="007D2046"/>
    <w:rsid w:val="007E223D"/>
    <w:rsid w:val="007E2506"/>
    <w:rsid w:val="007E6E40"/>
    <w:rsid w:val="007F4A42"/>
    <w:rsid w:val="007F576C"/>
    <w:rsid w:val="00803606"/>
    <w:rsid w:val="0080370F"/>
    <w:rsid w:val="00806208"/>
    <w:rsid w:val="00806597"/>
    <w:rsid w:val="008206E7"/>
    <w:rsid w:val="00824DFB"/>
    <w:rsid w:val="00827DC8"/>
    <w:rsid w:val="0083319B"/>
    <w:rsid w:val="00844876"/>
    <w:rsid w:val="00846BB9"/>
    <w:rsid w:val="00850A45"/>
    <w:rsid w:val="00860FDA"/>
    <w:rsid w:val="00872E62"/>
    <w:rsid w:val="00874AC7"/>
    <w:rsid w:val="008815AB"/>
    <w:rsid w:val="00892058"/>
    <w:rsid w:val="0089436B"/>
    <w:rsid w:val="008B18D0"/>
    <w:rsid w:val="008B4A09"/>
    <w:rsid w:val="008B7C72"/>
    <w:rsid w:val="008C4CBA"/>
    <w:rsid w:val="008D0F57"/>
    <w:rsid w:val="008D1141"/>
    <w:rsid w:val="008D1E4C"/>
    <w:rsid w:val="008E1A6E"/>
    <w:rsid w:val="008E21F8"/>
    <w:rsid w:val="008E320F"/>
    <w:rsid w:val="008E6711"/>
    <w:rsid w:val="008F2DEE"/>
    <w:rsid w:val="008F43A9"/>
    <w:rsid w:val="00903F7D"/>
    <w:rsid w:val="00906B73"/>
    <w:rsid w:val="00912713"/>
    <w:rsid w:val="00912C4E"/>
    <w:rsid w:val="00914692"/>
    <w:rsid w:val="00915904"/>
    <w:rsid w:val="00920E59"/>
    <w:rsid w:val="009236F1"/>
    <w:rsid w:val="00924BCE"/>
    <w:rsid w:val="00940A83"/>
    <w:rsid w:val="00947F78"/>
    <w:rsid w:val="00951364"/>
    <w:rsid w:val="00957111"/>
    <w:rsid w:val="00964036"/>
    <w:rsid w:val="009659E4"/>
    <w:rsid w:val="00975164"/>
    <w:rsid w:val="009768D9"/>
    <w:rsid w:val="0097712B"/>
    <w:rsid w:val="00985C9A"/>
    <w:rsid w:val="009868F5"/>
    <w:rsid w:val="00995498"/>
    <w:rsid w:val="00996401"/>
    <w:rsid w:val="009A21B6"/>
    <w:rsid w:val="009A4726"/>
    <w:rsid w:val="009B01DC"/>
    <w:rsid w:val="009B4190"/>
    <w:rsid w:val="009B6DAD"/>
    <w:rsid w:val="009C0B1D"/>
    <w:rsid w:val="009C5500"/>
    <w:rsid w:val="009C7D3E"/>
    <w:rsid w:val="009D3585"/>
    <w:rsid w:val="009E07C9"/>
    <w:rsid w:val="009E3F49"/>
    <w:rsid w:val="009E7454"/>
    <w:rsid w:val="009F71F2"/>
    <w:rsid w:val="00A0472A"/>
    <w:rsid w:val="00A10F33"/>
    <w:rsid w:val="00A12861"/>
    <w:rsid w:val="00A32FE8"/>
    <w:rsid w:val="00A4036C"/>
    <w:rsid w:val="00A42CA0"/>
    <w:rsid w:val="00A42EF5"/>
    <w:rsid w:val="00A46143"/>
    <w:rsid w:val="00A532DB"/>
    <w:rsid w:val="00A5658A"/>
    <w:rsid w:val="00A630A5"/>
    <w:rsid w:val="00A655FE"/>
    <w:rsid w:val="00A70E46"/>
    <w:rsid w:val="00A743D2"/>
    <w:rsid w:val="00A77588"/>
    <w:rsid w:val="00A847F7"/>
    <w:rsid w:val="00A93D0A"/>
    <w:rsid w:val="00AA074A"/>
    <w:rsid w:val="00AA0CF1"/>
    <w:rsid w:val="00AB3AB8"/>
    <w:rsid w:val="00AB3C35"/>
    <w:rsid w:val="00AB5ED7"/>
    <w:rsid w:val="00AB6969"/>
    <w:rsid w:val="00AC1DF5"/>
    <w:rsid w:val="00AD1C05"/>
    <w:rsid w:val="00AD5CD1"/>
    <w:rsid w:val="00AD7129"/>
    <w:rsid w:val="00AF3295"/>
    <w:rsid w:val="00B01FDC"/>
    <w:rsid w:val="00B0396D"/>
    <w:rsid w:val="00B114D6"/>
    <w:rsid w:val="00B2044C"/>
    <w:rsid w:val="00B24A43"/>
    <w:rsid w:val="00B30213"/>
    <w:rsid w:val="00B37074"/>
    <w:rsid w:val="00B50CB6"/>
    <w:rsid w:val="00B55DA9"/>
    <w:rsid w:val="00B633CF"/>
    <w:rsid w:val="00B65FBF"/>
    <w:rsid w:val="00B67097"/>
    <w:rsid w:val="00B75539"/>
    <w:rsid w:val="00B75F21"/>
    <w:rsid w:val="00B760B3"/>
    <w:rsid w:val="00B8073A"/>
    <w:rsid w:val="00B908EA"/>
    <w:rsid w:val="00B94C8D"/>
    <w:rsid w:val="00B95911"/>
    <w:rsid w:val="00BA3C76"/>
    <w:rsid w:val="00BA4F58"/>
    <w:rsid w:val="00BB058B"/>
    <w:rsid w:val="00BB1D78"/>
    <w:rsid w:val="00BB22DA"/>
    <w:rsid w:val="00BB504C"/>
    <w:rsid w:val="00BC368B"/>
    <w:rsid w:val="00BF1F22"/>
    <w:rsid w:val="00BF58FE"/>
    <w:rsid w:val="00C022CB"/>
    <w:rsid w:val="00C04872"/>
    <w:rsid w:val="00C05A92"/>
    <w:rsid w:val="00C0650E"/>
    <w:rsid w:val="00C22D8D"/>
    <w:rsid w:val="00C26B24"/>
    <w:rsid w:val="00C276CA"/>
    <w:rsid w:val="00C30638"/>
    <w:rsid w:val="00C33F97"/>
    <w:rsid w:val="00C34F82"/>
    <w:rsid w:val="00C401BD"/>
    <w:rsid w:val="00C4455B"/>
    <w:rsid w:val="00C45220"/>
    <w:rsid w:val="00C45B8F"/>
    <w:rsid w:val="00C538B8"/>
    <w:rsid w:val="00C64F76"/>
    <w:rsid w:val="00C73278"/>
    <w:rsid w:val="00C8323A"/>
    <w:rsid w:val="00C84940"/>
    <w:rsid w:val="00CA07EA"/>
    <w:rsid w:val="00CA3D8D"/>
    <w:rsid w:val="00CA56B3"/>
    <w:rsid w:val="00CC0A31"/>
    <w:rsid w:val="00CC14B7"/>
    <w:rsid w:val="00CD328B"/>
    <w:rsid w:val="00CE12CA"/>
    <w:rsid w:val="00CE194A"/>
    <w:rsid w:val="00CE6942"/>
    <w:rsid w:val="00CF1F2B"/>
    <w:rsid w:val="00D03C0F"/>
    <w:rsid w:val="00D05CAB"/>
    <w:rsid w:val="00D06752"/>
    <w:rsid w:val="00D1554B"/>
    <w:rsid w:val="00D167B8"/>
    <w:rsid w:val="00D23355"/>
    <w:rsid w:val="00D26C37"/>
    <w:rsid w:val="00D313B9"/>
    <w:rsid w:val="00D36662"/>
    <w:rsid w:val="00D433F5"/>
    <w:rsid w:val="00D43BBE"/>
    <w:rsid w:val="00D57322"/>
    <w:rsid w:val="00D612EC"/>
    <w:rsid w:val="00D835E9"/>
    <w:rsid w:val="00D849B4"/>
    <w:rsid w:val="00D97527"/>
    <w:rsid w:val="00DA0377"/>
    <w:rsid w:val="00DA235E"/>
    <w:rsid w:val="00DB1424"/>
    <w:rsid w:val="00DB1916"/>
    <w:rsid w:val="00DB39AD"/>
    <w:rsid w:val="00DC13D2"/>
    <w:rsid w:val="00DD1366"/>
    <w:rsid w:val="00DD4BC5"/>
    <w:rsid w:val="00DD54D4"/>
    <w:rsid w:val="00DE20FC"/>
    <w:rsid w:val="00DE5FE2"/>
    <w:rsid w:val="00DF0354"/>
    <w:rsid w:val="00DF117D"/>
    <w:rsid w:val="00DF3812"/>
    <w:rsid w:val="00DF5BF9"/>
    <w:rsid w:val="00DF6B4F"/>
    <w:rsid w:val="00DF7195"/>
    <w:rsid w:val="00E000C6"/>
    <w:rsid w:val="00E20420"/>
    <w:rsid w:val="00E20C55"/>
    <w:rsid w:val="00E224A7"/>
    <w:rsid w:val="00E233CA"/>
    <w:rsid w:val="00E2437D"/>
    <w:rsid w:val="00E40BC9"/>
    <w:rsid w:val="00E43D11"/>
    <w:rsid w:val="00E473F7"/>
    <w:rsid w:val="00E47741"/>
    <w:rsid w:val="00E66DF2"/>
    <w:rsid w:val="00E676CB"/>
    <w:rsid w:val="00E777B3"/>
    <w:rsid w:val="00E825C6"/>
    <w:rsid w:val="00E833D8"/>
    <w:rsid w:val="00E87070"/>
    <w:rsid w:val="00E92019"/>
    <w:rsid w:val="00EB3B6D"/>
    <w:rsid w:val="00EC2851"/>
    <w:rsid w:val="00EC3E6F"/>
    <w:rsid w:val="00ED2BCE"/>
    <w:rsid w:val="00EE491A"/>
    <w:rsid w:val="00EF52CE"/>
    <w:rsid w:val="00EF5B6B"/>
    <w:rsid w:val="00EF78BE"/>
    <w:rsid w:val="00F03E49"/>
    <w:rsid w:val="00F0560D"/>
    <w:rsid w:val="00F103AF"/>
    <w:rsid w:val="00F113F7"/>
    <w:rsid w:val="00F11BF0"/>
    <w:rsid w:val="00F13103"/>
    <w:rsid w:val="00F14088"/>
    <w:rsid w:val="00F1456D"/>
    <w:rsid w:val="00F368FF"/>
    <w:rsid w:val="00F420CC"/>
    <w:rsid w:val="00F5088E"/>
    <w:rsid w:val="00F50AF5"/>
    <w:rsid w:val="00F56FDB"/>
    <w:rsid w:val="00F612BE"/>
    <w:rsid w:val="00F702CD"/>
    <w:rsid w:val="00F76B0E"/>
    <w:rsid w:val="00F81AA8"/>
    <w:rsid w:val="00F850E4"/>
    <w:rsid w:val="00F9059E"/>
    <w:rsid w:val="00FB02CB"/>
    <w:rsid w:val="00FB29A4"/>
    <w:rsid w:val="00FB3C2B"/>
    <w:rsid w:val="00FB7EC2"/>
    <w:rsid w:val="00FC153B"/>
    <w:rsid w:val="00FD4C4A"/>
    <w:rsid w:val="00FD648F"/>
    <w:rsid w:val="00FD67B9"/>
    <w:rsid w:val="00FE1478"/>
    <w:rsid w:val="00FE5088"/>
    <w:rsid w:val="00FF1004"/>
    <w:rsid w:val="00FF175A"/>
    <w:rsid w:val="00FF5E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A4726"/>
    <w:rPr>
      <w:sz w:val="24"/>
      <w:szCs w:val="24"/>
    </w:rPr>
  </w:style>
  <w:style w:type="paragraph" w:styleId="Nagwek1">
    <w:name w:val="heading 1"/>
    <w:basedOn w:val="Normalny"/>
    <w:next w:val="Normalny"/>
    <w:link w:val="Nagwek1Znak"/>
    <w:qFormat/>
    <w:rsid w:val="00995498"/>
    <w:pPr>
      <w:keepNext/>
      <w:spacing w:before="240" w:after="60"/>
      <w:outlineLvl w:val="0"/>
    </w:pPr>
    <w:rPr>
      <w:rFonts w:asciiTheme="majorHAnsi" w:eastAsiaTheme="majorEastAsia" w:hAnsiTheme="majorHAnsi" w:cstheme="majorBidi"/>
      <w:b/>
      <w:bCs/>
      <w:kern w:val="32"/>
      <w:sz w:val="28"/>
      <w:szCs w:val="32"/>
    </w:rPr>
  </w:style>
  <w:style w:type="paragraph" w:styleId="Nagwek2">
    <w:name w:val="heading 2"/>
    <w:basedOn w:val="Normalny"/>
    <w:next w:val="Normalny"/>
    <w:link w:val="Nagwek2Znak"/>
    <w:unhideWhenUsed/>
    <w:qFormat/>
    <w:rsid w:val="002A441D"/>
    <w:pPr>
      <w:keepNext/>
      <w:spacing w:before="240" w:after="6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nhideWhenUsed/>
    <w:qFormat/>
    <w:rsid w:val="008E1A6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nhideWhenUsed/>
    <w:qFormat/>
    <w:rsid w:val="008E1A6E"/>
    <w:pPr>
      <w:keepNext/>
      <w:spacing w:before="240" w:after="60"/>
      <w:outlineLvl w:val="3"/>
    </w:pPr>
    <w:rPr>
      <w:b/>
      <w:bCs/>
      <w:sz w:val="28"/>
      <w:szCs w:val="28"/>
    </w:rPr>
  </w:style>
  <w:style w:type="paragraph" w:styleId="Nagwek5">
    <w:name w:val="heading 5"/>
    <w:basedOn w:val="Normalny"/>
    <w:next w:val="Normalny"/>
    <w:link w:val="Nagwek5Znak"/>
    <w:unhideWhenUsed/>
    <w:qFormat/>
    <w:rsid w:val="008E1A6E"/>
    <w:pPr>
      <w:spacing w:before="240" w:after="60"/>
      <w:outlineLvl w:val="4"/>
    </w:pPr>
    <w:rPr>
      <w:rFonts w:ascii="Calibri" w:hAnsi="Calibri"/>
      <w:b/>
      <w:bCs/>
      <w:i/>
      <w:iCs/>
      <w:sz w:val="26"/>
      <w:szCs w:val="26"/>
    </w:rPr>
  </w:style>
  <w:style w:type="paragraph" w:styleId="Nagwek6">
    <w:name w:val="heading 6"/>
    <w:basedOn w:val="Normalny"/>
    <w:next w:val="Normalny"/>
    <w:link w:val="Nagwek6Znak"/>
    <w:unhideWhenUsed/>
    <w:qFormat/>
    <w:rsid w:val="008E1A6E"/>
    <w:pPr>
      <w:keepNext/>
      <w:numPr>
        <w:numId w:val="1"/>
      </w:numPr>
      <w:outlineLvl w:val="5"/>
    </w:pPr>
    <w:rPr>
      <w:rFonts w:ascii="Arial" w:hAnsi="Arial"/>
      <w:b/>
      <w:sz w:val="28"/>
      <w:szCs w:val="20"/>
    </w:rPr>
  </w:style>
  <w:style w:type="paragraph" w:styleId="Nagwek7">
    <w:name w:val="heading 7"/>
    <w:basedOn w:val="Normalny"/>
    <w:next w:val="Normalny"/>
    <w:link w:val="Nagwek7Znak"/>
    <w:unhideWhenUsed/>
    <w:qFormat/>
    <w:rsid w:val="008E1A6E"/>
    <w:pPr>
      <w:spacing w:before="240" w:after="60"/>
      <w:outlineLvl w:val="6"/>
    </w:pPr>
  </w:style>
  <w:style w:type="paragraph" w:styleId="Nagwek8">
    <w:name w:val="heading 8"/>
    <w:basedOn w:val="Normalny"/>
    <w:next w:val="Normalny"/>
    <w:link w:val="Nagwek8Znak"/>
    <w:qFormat/>
    <w:rsid w:val="008E1A6E"/>
    <w:pPr>
      <w:spacing w:before="240" w:after="60"/>
      <w:outlineLvl w:val="7"/>
    </w:pPr>
    <w:rPr>
      <w:i/>
      <w:iCs/>
    </w:rPr>
  </w:style>
  <w:style w:type="paragraph" w:styleId="Nagwek9">
    <w:name w:val="heading 9"/>
    <w:basedOn w:val="Normalny"/>
    <w:next w:val="Normalny"/>
    <w:link w:val="Nagwek9Znak"/>
    <w:qFormat/>
    <w:rsid w:val="00435708"/>
    <w:pPr>
      <w:keepNext/>
      <w:widowControl w:val="0"/>
      <w:ind w:left="993"/>
      <w:jc w:val="both"/>
      <w:outlineLvl w:val="8"/>
    </w:pPr>
    <w:rPr>
      <w:snapToGrid w:val="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95498"/>
    <w:rPr>
      <w:rFonts w:asciiTheme="majorHAnsi" w:eastAsiaTheme="majorEastAsia" w:hAnsiTheme="majorHAnsi" w:cstheme="majorBidi"/>
      <w:b/>
      <w:bCs/>
      <w:kern w:val="32"/>
      <w:sz w:val="28"/>
      <w:szCs w:val="32"/>
    </w:rPr>
  </w:style>
  <w:style w:type="character" w:customStyle="1" w:styleId="Nagwek2Znak">
    <w:name w:val="Nagłówek 2 Znak"/>
    <w:basedOn w:val="Domylnaczcionkaakapitu"/>
    <w:link w:val="Nagwek2"/>
    <w:rsid w:val="002A441D"/>
    <w:rPr>
      <w:rFonts w:asciiTheme="majorHAnsi" w:eastAsiaTheme="majorEastAsia" w:hAnsiTheme="majorHAnsi" w:cstheme="majorBidi"/>
      <w:b/>
      <w:bCs/>
      <w:i/>
      <w:iCs/>
      <w:sz w:val="28"/>
      <w:szCs w:val="28"/>
    </w:rPr>
  </w:style>
  <w:style w:type="paragraph" w:styleId="Nagwek">
    <w:name w:val="header"/>
    <w:basedOn w:val="Normalny"/>
    <w:link w:val="NagwekZnak"/>
    <w:unhideWhenUsed/>
    <w:rsid w:val="00171D0C"/>
    <w:pPr>
      <w:tabs>
        <w:tab w:val="center" w:pos="4536"/>
        <w:tab w:val="right" w:pos="9072"/>
      </w:tabs>
    </w:pPr>
  </w:style>
  <w:style w:type="character" w:customStyle="1" w:styleId="NagwekZnak">
    <w:name w:val="Nagłówek Znak"/>
    <w:basedOn w:val="Domylnaczcionkaakapitu"/>
    <w:link w:val="Nagwek"/>
    <w:uiPriority w:val="99"/>
    <w:rsid w:val="00171D0C"/>
    <w:rPr>
      <w:sz w:val="24"/>
      <w:szCs w:val="24"/>
    </w:rPr>
  </w:style>
  <w:style w:type="paragraph" w:styleId="Stopka">
    <w:name w:val="footer"/>
    <w:basedOn w:val="Normalny"/>
    <w:link w:val="StopkaZnak"/>
    <w:unhideWhenUsed/>
    <w:rsid w:val="00171D0C"/>
    <w:pPr>
      <w:tabs>
        <w:tab w:val="center" w:pos="4536"/>
        <w:tab w:val="right" w:pos="9072"/>
      </w:tabs>
    </w:pPr>
  </w:style>
  <w:style w:type="character" w:customStyle="1" w:styleId="StopkaZnak">
    <w:name w:val="Stopka Znak"/>
    <w:basedOn w:val="Domylnaczcionkaakapitu"/>
    <w:link w:val="Stopka"/>
    <w:uiPriority w:val="99"/>
    <w:rsid w:val="00171D0C"/>
    <w:rPr>
      <w:sz w:val="24"/>
      <w:szCs w:val="24"/>
    </w:rPr>
  </w:style>
  <w:style w:type="character" w:styleId="Pogrubienie">
    <w:name w:val="Strong"/>
    <w:basedOn w:val="Domylnaczcionkaakapitu"/>
    <w:uiPriority w:val="22"/>
    <w:qFormat/>
    <w:rsid w:val="00472694"/>
    <w:rPr>
      <w:b/>
      <w:bCs/>
    </w:rPr>
  </w:style>
  <w:style w:type="paragraph" w:styleId="Bezodstpw">
    <w:name w:val="No Spacing"/>
    <w:uiPriority w:val="1"/>
    <w:qFormat/>
    <w:rsid w:val="00AD5CD1"/>
    <w:rPr>
      <w:sz w:val="24"/>
      <w:szCs w:val="24"/>
    </w:rPr>
  </w:style>
  <w:style w:type="paragraph" w:styleId="Tekstdymka">
    <w:name w:val="Balloon Text"/>
    <w:basedOn w:val="Normalny"/>
    <w:link w:val="TekstdymkaZnak"/>
    <w:unhideWhenUsed/>
    <w:rsid w:val="00681240"/>
    <w:rPr>
      <w:rFonts w:ascii="Tahoma" w:hAnsi="Tahoma" w:cs="Tahoma"/>
      <w:sz w:val="16"/>
      <w:szCs w:val="16"/>
    </w:rPr>
  </w:style>
  <w:style w:type="character" w:customStyle="1" w:styleId="TekstdymkaZnak">
    <w:name w:val="Tekst dymka Znak"/>
    <w:basedOn w:val="Domylnaczcionkaakapitu"/>
    <w:link w:val="Tekstdymka"/>
    <w:rsid w:val="00681240"/>
    <w:rPr>
      <w:rFonts w:ascii="Tahoma" w:hAnsi="Tahoma" w:cs="Tahoma"/>
      <w:sz w:val="16"/>
      <w:szCs w:val="16"/>
    </w:rPr>
  </w:style>
  <w:style w:type="paragraph" w:styleId="NormalnyWeb">
    <w:name w:val="Normal (Web)"/>
    <w:basedOn w:val="Normalny"/>
    <w:uiPriority w:val="99"/>
    <w:unhideWhenUsed/>
    <w:rsid w:val="002659CB"/>
    <w:pPr>
      <w:spacing w:before="100" w:beforeAutospacing="1" w:after="300"/>
    </w:pPr>
  </w:style>
  <w:style w:type="paragraph" w:styleId="Tytu">
    <w:name w:val="Title"/>
    <w:basedOn w:val="Normalny"/>
    <w:next w:val="Normalny"/>
    <w:link w:val="TytuZnak"/>
    <w:qFormat/>
    <w:rsid w:val="00FE5088"/>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E5088"/>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rsid w:val="008E1A6E"/>
    <w:rPr>
      <w:rFonts w:ascii="Arial" w:hAnsi="Arial" w:cs="Arial"/>
      <w:b/>
      <w:bCs/>
      <w:sz w:val="26"/>
      <w:szCs w:val="26"/>
    </w:rPr>
  </w:style>
  <w:style w:type="character" w:customStyle="1" w:styleId="Nagwek4Znak">
    <w:name w:val="Nagłówek 4 Znak"/>
    <w:basedOn w:val="Domylnaczcionkaakapitu"/>
    <w:link w:val="Nagwek4"/>
    <w:rsid w:val="008E1A6E"/>
    <w:rPr>
      <w:b/>
      <w:bCs/>
      <w:sz w:val="28"/>
      <w:szCs w:val="28"/>
    </w:rPr>
  </w:style>
  <w:style w:type="character" w:customStyle="1" w:styleId="Nagwek5Znak">
    <w:name w:val="Nagłówek 5 Znak"/>
    <w:basedOn w:val="Domylnaczcionkaakapitu"/>
    <w:link w:val="Nagwek5"/>
    <w:rsid w:val="008E1A6E"/>
    <w:rPr>
      <w:rFonts w:ascii="Calibri" w:hAnsi="Calibri"/>
      <w:b/>
      <w:bCs/>
      <w:i/>
      <w:iCs/>
      <w:sz w:val="26"/>
      <w:szCs w:val="26"/>
    </w:rPr>
  </w:style>
  <w:style w:type="character" w:customStyle="1" w:styleId="Nagwek6Znak">
    <w:name w:val="Nagłówek 6 Znak"/>
    <w:basedOn w:val="Domylnaczcionkaakapitu"/>
    <w:link w:val="Nagwek6"/>
    <w:rsid w:val="008E1A6E"/>
    <w:rPr>
      <w:rFonts w:ascii="Arial" w:hAnsi="Arial"/>
      <w:b/>
      <w:sz w:val="28"/>
    </w:rPr>
  </w:style>
  <w:style w:type="character" w:customStyle="1" w:styleId="Nagwek7Znak">
    <w:name w:val="Nagłówek 7 Znak"/>
    <w:basedOn w:val="Domylnaczcionkaakapitu"/>
    <w:link w:val="Nagwek7"/>
    <w:rsid w:val="008E1A6E"/>
    <w:rPr>
      <w:sz w:val="24"/>
      <w:szCs w:val="24"/>
    </w:rPr>
  </w:style>
  <w:style w:type="character" w:customStyle="1" w:styleId="Nagwek8Znak">
    <w:name w:val="Nagłówek 8 Znak"/>
    <w:basedOn w:val="Domylnaczcionkaakapitu"/>
    <w:link w:val="Nagwek8"/>
    <w:rsid w:val="008E1A6E"/>
    <w:rPr>
      <w:i/>
      <w:iCs/>
      <w:sz w:val="24"/>
      <w:szCs w:val="24"/>
    </w:rPr>
  </w:style>
  <w:style w:type="character" w:styleId="Hipercze">
    <w:name w:val="Hyperlink"/>
    <w:basedOn w:val="Domylnaczcionkaakapitu"/>
    <w:uiPriority w:val="99"/>
    <w:unhideWhenUsed/>
    <w:rsid w:val="008E1A6E"/>
    <w:rPr>
      <w:color w:val="0000FF"/>
      <w:u w:val="single"/>
    </w:rPr>
  </w:style>
  <w:style w:type="character" w:styleId="UyteHipercze">
    <w:name w:val="FollowedHyperlink"/>
    <w:basedOn w:val="Domylnaczcionkaakapitu"/>
    <w:unhideWhenUsed/>
    <w:rsid w:val="008E1A6E"/>
    <w:rPr>
      <w:color w:val="800080" w:themeColor="followedHyperlink"/>
      <w:u w:val="single"/>
    </w:rPr>
  </w:style>
  <w:style w:type="paragraph" w:styleId="Spistreci1">
    <w:name w:val="toc 1"/>
    <w:basedOn w:val="Normalny"/>
    <w:next w:val="Normalny"/>
    <w:autoRedefine/>
    <w:uiPriority w:val="39"/>
    <w:unhideWhenUsed/>
    <w:rsid w:val="008E1A6E"/>
    <w:pPr>
      <w:tabs>
        <w:tab w:val="right" w:leader="dot" w:pos="7371"/>
      </w:tabs>
      <w:overflowPunct w:val="0"/>
      <w:autoSpaceDE w:val="0"/>
      <w:autoSpaceDN w:val="0"/>
      <w:adjustRightInd w:val="0"/>
      <w:spacing w:before="120" w:after="120"/>
    </w:pPr>
    <w:rPr>
      <w:b/>
      <w:caps/>
      <w:sz w:val="20"/>
      <w:szCs w:val="20"/>
    </w:rPr>
  </w:style>
  <w:style w:type="paragraph" w:styleId="Spistreci2">
    <w:name w:val="toc 2"/>
    <w:basedOn w:val="Normalny"/>
    <w:next w:val="Normalny"/>
    <w:autoRedefine/>
    <w:uiPriority w:val="39"/>
    <w:unhideWhenUsed/>
    <w:rsid w:val="008E1A6E"/>
    <w:pPr>
      <w:tabs>
        <w:tab w:val="right" w:leader="dot" w:pos="7371"/>
      </w:tabs>
      <w:ind w:left="200"/>
    </w:pPr>
    <w:rPr>
      <w:sz w:val="20"/>
      <w:szCs w:val="20"/>
    </w:rPr>
  </w:style>
  <w:style w:type="paragraph" w:styleId="Spistreci3">
    <w:name w:val="toc 3"/>
    <w:basedOn w:val="Normalny"/>
    <w:next w:val="Normalny"/>
    <w:autoRedefine/>
    <w:uiPriority w:val="39"/>
    <w:unhideWhenUsed/>
    <w:rsid w:val="008E1A6E"/>
    <w:pPr>
      <w:tabs>
        <w:tab w:val="right" w:leader="dot" w:pos="7371"/>
      </w:tabs>
      <w:ind w:left="400"/>
    </w:pPr>
    <w:rPr>
      <w:sz w:val="20"/>
      <w:szCs w:val="20"/>
    </w:rPr>
  </w:style>
  <w:style w:type="paragraph" w:styleId="Spistreci4">
    <w:name w:val="toc 4"/>
    <w:basedOn w:val="Normalny"/>
    <w:next w:val="Normalny"/>
    <w:autoRedefine/>
    <w:unhideWhenUsed/>
    <w:rsid w:val="008E1A6E"/>
    <w:pPr>
      <w:tabs>
        <w:tab w:val="right" w:leader="dot" w:pos="7371"/>
      </w:tabs>
      <w:ind w:left="600"/>
    </w:pPr>
    <w:rPr>
      <w:sz w:val="18"/>
      <w:szCs w:val="20"/>
    </w:rPr>
  </w:style>
  <w:style w:type="paragraph" w:styleId="Spistreci5">
    <w:name w:val="toc 5"/>
    <w:basedOn w:val="Normalny"/>
    <w:next w:val="Normalny"/>
    <w:autoRedefine/>
    <w:unhideWhenUsed/>
    <w:rsid w:val="008E1A6E"/>
    <w:pPr>
      <w:tabs>
        <w:tab w:val="right" w:leader="dot" w:pos="7371"/>
      </w:tabs>
      <w:ind w:left="800"/>
    </w:pPr>
    <w:rPr>
      <w:sz w:val="18"/>
      <w:szCs w:val="20"/>
    </w:rPr>
  </w:style>
  <w:style w:type="paragraph" w:styleId="Spistreci6">
    <w:name w:val="toc 6"/>
    <w:basedOn w:val="Normalny"/>
    <w:next w:val="Normalny"/>
    <w:autoRedefine/>
    <w:unhideWhenUsed/>
    <w:rsid w:val="008E1A6E"/>
    <w:pPr>
      <w:tabs>
        <w:tab w:val="right" w:leader="dot" w:pos="7371"/>
      </w:tabs>
      <w:ind w:left="1000"/>
    </w:pPr>
    <w:rPr>
      <w:sz w:val="18"/>
      <w:szCs w:val="20"/>
    </w:rPr>
  </w:style>
  <w:style w:type="paragraph" w:styleId="Spistreci7">
    <w:name w:val="toc 7"/>
    <w:basedOn w:val="Normalny"/>
    <w:next w:val="Normalny"/>
    <w:autoRedefine/>
    <w:unhideWhenUsed/>
    <w:rsid w:val="008E1A6E"/>
    <w:pPr>
      <w:tabs>
        <w:tab w:val="right" w:leader="dot" w:pos="7371"/>
      </w:tabs>
      <w:ind w:left="1200"/>
    </w:pPr>
    <w:rPr>
      <w:sz w:val="18"/>
      <w:szCs w:val="20"/>
    </w:rPr>
  </w:style>
  <w:style w:type="paragraph" w:styleId="Spistreci8">
    <w:name w:val="toc 8"/>
    <w:basedOn w:val="Normalny"/>
    <w:next w:val="Normalny"/>
    <w:autoRedefine/>
    <w:unhideWhenUsed/>
    <w:rsid w:val="008E1A6E"/>
    <w:pPr>
      <w:tabs>
        <w:tab w:val="right" w:leader="dot" w:pos="7371"/>
      </w:tabs>
      <w:ind w:left="1400"/>
    </w:pPr>
    <w:rPr>
      <w:sz w:val="18"/>
      <w:szCs w:val="20"/>
    </w:rPr>
  </w:style>
  <w:style w:type="paragraph" w:styleId="Spistreci9">
    <w:name w:val="toc 9"/>
    <w:basedOn w:val="Normalny"/>
    <w:next w:val="Normalny"/>
    <w:autoRedefine/>
    <w:unhideWhenUsed/>
    <w:rsid w:val="008E1A6E"/>
    <w:pPr>
      <w:tabs>
        <w:tab w:val="right" w:leader="dot" w:pos="7371"/>
      </w:tabs>
      <w:ind w:left="1600"/>
    </w:pPr>
    <w:rPr>
      <w:sz w:val="18"/>
      <w:szCs w:val="20"/>
    </w:rPr>
  </w:style>
  <w:style w:type="paragraph" w:styleId="Tekstprzypisudolnego">
    <w:name w:val="footnote text"/>
    <w:basedOn w:val="Normalny"/>
    <w:link w:val="TekstprzypisudolnegoZnak"/>
    <w:unhideWhenUsed/>
    <w:rsid w:val="008E1A6E"/>
    <w:pPr>
      <w:jc w:val="both"/>
    </w:pPr>
    <w:rPr>
      <w:sz w:val="20"/>
      <w:szCs w:val="20"/>
    </w:rPr>
  </w:style>
  <w:style w:type="character" w:customStyle="1" w:styleId="TekstprzypisudolnegoZnak">
    <w:name w:val="Tekst przypisu dolnego Znak"/>
    <w:basedOn w:val="Domylnaczcionkaakapitu"/>
    <w:link w:val="Tekstprzypisudolnego"/>
    <w:rsid w:val="008E1A6E"/>
  </w:style>
  <w:style w:type="paragraph" w:styleId="Legenda">
    <w:name w:val="caption"/>
    <w:basedOn w:val="Normalny"/>
    <w:next w:val="Normalny"/>
    <w:semiHidden/>
    <w:unhideWhenUsed/>
    <w:qFormat/>
    <w:rsid w:val="008E1A6E"/>
    <w:pPr>
      <w:jc w:val="center"/>
    </w:pPr>
    <w:rPr>
      <w:b/>
      <w:bCs/>
      <w:kern w:val="28"/>
    </w:rPr>
  </w:style>
  <w:style w:type="paragraph" w:styleId="Tekstpodstawowy">
    <w:name w:val="Body Text"/>
    <w:basedOn w:val="Normalny"/>
    <w:link w:val="TekstpodstawowyZnak"/>
    <w:unhideWhenUsed/>
    <w:rsid w:val="008E1A6E"/>
    <w:pPr>
      <w:spacing w:after="120"/>
    </w:pPr>
  </w:style>
  <w:style w:type="character" w:customStyle="1" w:styleId="TekstpodstawowyZnak">
    <w:name w:val="Tekst podstawowy Znak"/>
    <w:basedOn w:val="Domylnaczcionkaakapitu"/>
    <w:link w:val="Tekstpodstawowy"/>
    <w:rsid w:val="008E1A6E"/>
    <w:rPr>
      <w:sz w:val="24"/>
      <w:szCs w:val="24"/>
    </w:rPr>
  </w:style>
  <w:style w:type="paragraph" w:styleId="Tekstpodstawowywcity">
    <w:name w:val="Body Text Indent"/>
    <w:basedOn w:val="Normalny"/>
    <w:link w:val="TekstpodstawowywcityZnak"/>
    <w:semiHidden/>
    <w:unhideWhenUsed/>
    <w:rsid w:val="008E1A6E"/>
    <w:pPr>
      <w:widowControl w:val="0"/>
      <w:overflowPunct w:val="0"/>
      <w:autoSpaceDE w:val="0"/>
      <w:autoSpaceDN w:val="0"/>
      <w:adjustRightInd w:val="0"/>
      <w:ind w:left="142"/>
      <w:jc w:val="both"/>
    </w:pPr>
    <w:rPr>
      <w:color w:val="000000"/>
      <w:kern w:val="28"/>
    </w:rPr>
  </w:style>
  <w:style w:type="character" w:customStyle="1" w:styleId="TekstpodstawowywcityZnak">
    <w:name w:val="Tekst podstawowy wcięty Znak"/>
    <w:basedOn w:val="Domylnaczcionkaakapitu"/>
    <w:link w:val="Tekstpodstawowywcity"/>
    <w:semiHidden/>
    <w:rsid w:val="008E1A6E"/>
    <w:rPr>
      <w:color w:val="000000"/>
      <w:kern w:val="28"/>
      <w:sz w:val="24"/>
      <w:szCs w:val="24"/>
    </w:rPr>
  </w:style>
  <w:style w:type="paragraph" w:styleId="Tekstpodstawowy2">
    <w:name w:val="Body Text 2"/>
    <w:basedOn w:val="Normalny"/>
    <w:link w:val="Tekstpodstawowy2Znak"/>
    <w:unhideWhenUsed/>
    <w:rsid w:val="008E1A6E"/>
    <w:pPr>
      <w:widowControl w:val="0"/>
      <w:overflowPunct w:val="0"/>
      <w:autoSpaceDE w:val="0"/>
      <w:autoSpaceDN w:val="0"/>
      <w:adjustRightInd w:val="0"/>
      <w:spacing w:line="240" w:lineRule="atLeast"/>
    </w:pPr>
    <w:rPr>
      <w:b/>
      <w:bCs/>
      <w:kern w:val="28"/>
      <w:sz w:val="20"/>
      <w:szCs w:val="20"/>
    </w:rPr>
  </w:style>
  <w:style w:type="character" w:customStyle="1" w:styleId="Tekstpodstawowy2Znak">
    <w:name w:val="Tekst podstawowy 2 Znak"/>
    <w:basedOn w:val="Domylnaczcionkaakapitu"/>
    <w:link w:val="Tekstpodstawowy2"/>
    <w:rsid w:val="008E1A6E"/>
    <w:rPr>
      <w:b/>
      <w:bCs/>
      <w:kern w:val="28"/>
    </w:rPr>
  </w:style>
  <w:style w:type="paragraph" w:styleId="Tekstpodstawowy3">
    <w:name w:val="Body Text 3"/>
    <w:basedOn w:val="Normalny"/>
    <w:link w:val="Tekstpodstawowy3Znak"/>
    <w:unhideWhenUsed/>
    <w:rsid w:val="008E1A6E"/>
    <w:pPr>
      <w:widowControl w:val="0"/>
      <w:overflowPunct w:val="0"/>
      <w:autoSpaceDE w:val="0"/>
      <w:autoSpaceDN w:val="0"/>
      <w:adjustRightInd w:val="0"/>
      <w:jc w:val="both"/>
    </w:pPr>
    <w:rPr>
      <w:kern w:val="28"/>
    </w:rPr>
  </w:style>
  <w:style w:type="character" w:customStyle="1" w:styleId="Tekstpodstawowy3Znak">
    <w:name w:val="Tekst podstawowy 3 Znak"/>
    <w:basedOn w:val="Domylnaczcionkaakapitu"/>
    <w:link w:val="Tekstpodstawowy3"/>
    <w:rsid w:val="008E1A6E"/>
    <w:rPr>
      <w:kern w:val="28"/>
      <w:sz w:val="24"/>
      <w:szCs w:val="24"/>
    </w:rPr>
  </w:style>
  <w:style w:type="paragraph" w:styleId="Tekstpodstawowywcity2">
    <w:name w:val="Body Text Indent 2"/>
    <w:basedOn w:val="Normalny"/>
    <w:link w:val="Tekstpodstawowywcity2Znak"/>
    <w:unhideWhenUsed/>
    <w:rsid w:val="008E1A6E"/>
    <w:pPr>
      <w:spacing w:after="120" w:line="480" w:lineRule="auto"/>
      <w:ind w:left="283"/>
    </w:pPr>
  </w:style>
  <w:style w:type="character" w:customStyle="1" w:styleId="Tekstpodstawowywcity2Znak">
    <w:name w:val="Tekst podstawowy wcięty 2 Znak"/>
    <w:basedOn w:val="Domylnaczcionkaakapitu"/>
    <w:link w:val="Tekstpodstawowywcity2"/>
    <w:rsid w:val="008E1A6E"/>
    <w:rPr>
      <w:sz w:val="24"/>
      <w:szCs w:val="24"/>
    </w:rPr>
  </w:style>
  <w:style w:type="paragraph" w:styleId="Tekstpodstawowywcity3">
    <w:name w:val="Body Text Indent 3"/>
    <w:basedOn w:val="Normalny"/>
    <w:link w:val="Tekstpodstawowywcity3Znak"/>
    <w:unhideWhenUsed/>
    <w:rsid w:val="008E1A6E"/>
    <w:pPr>
      <w:spacing w:after="120"/>
      <w:ind w:left="283"/>
    </w:pPr>
    <w:rPr>
      <w:sz w:val="16"/>
      <w:szCs w:val="16"/>
    </w:rPr>
  </w:style>
  <w:style w:type="character" w:customStyle="1" w:styleId="Tekstpodstawowywcity3Znak">
    <w:name w:val="Tekst podstawowy wcięty 3 Znak"/>
    <w:basedOn w:val="Domylnaczcionkaakapitu"/>
    <w:link w:val="Tekstpodstawowywcity3"/>
    <w:rsid w:val="008E1A6E"/>
    <w:rPr>
      <w:sz w:val="16"/>
      <w:szCs w:val="16"/>
    </w:rPr>
  </w:style>
  <w:style w:type="paragraph" w:styleId="Tekstblokowy">
    <w:name w:val="Block Text"/>
    <w:basedOn w:val="Normalny"/>
    <w:semiHidden/>
    <w:unhideWhenUsed/>
    <w:rsid w:val="008E1A6E"/>
    <w:pPr>
      <w:overflowPunct w:val="0"/>
      <w:autoSpaceDE w:val="0"/>
      <w:autoSpaceDN w:val="0"/>
      <w:adjustRightInd w:val="0"/>
      <w:ind w:left="284" w:right="-659"/>
    </w:pPr>
    <w:rPr>
      <w:sz w:val="28"/>
      <w:szCs w:val="20"/>
    </w:rPr>
  </w:style>
  <w:style w:type="paragraph" w:customStyle="1" w:styleId="Tekstpodstawowy21">
    <w:name w:val="Tekst podstawowy 21"/>
    <w:basedOn w:val="Normalny"/>
    <w:rsid w:val="008E1A6E"/>
    <w:pPr>
      <w:widowControl w:val="0"/>
      <w:overflowPunct w:val="0"/>
      <w:autoSpaceDE w:val="0"/>
      <w:autoSpaceDN w:val="0"/>
      <w:adjustRightInd w:val="0"/>
      <w:spacing w:line="360" w:lineRule="auto"/>
      <w:jc w:val="both"/>
    </w:pPr>
    <w:rPr>
      <w:kern w:val="28"/>
      <w:szCs w:val="20"/>
    </w:rPr>
  </w:style>
  <w:style w:type="paragraph" w:customStyle="1" w:styleId="FR1">
    <w:name w:val="FR1"/>
    <w:rsid w:val="008E1A6E"/>
    <w:pPr>
      <w:widowControl w:val="0"/>
      <w:autoSpaceDE w:val="0"/>
      <w:autoSpaceDN w:val="0"/>
      <w:adjustRightInd w:val="0"/>
      <w:spacing w:line="420" w:lineRule="auto"/>
      <w:ind w:left="1600" w:right="1000"/>
      <w:jc w:val="center"/>
    </w:pPr>
    <w:rPr>
      <w:b/>
      <w:bCs/>
      <w:sz w:val="28"/>
      <w:szCs w:val="28"/>
    </w:rPr>
  </w:style>
  <w:style w:type="paragraph" w:customStyle="1" w:styleId="tekstost">
    <w:name w:val="tekst ost"/>
    <w:basedOn w:val="Normalny"/>
    <w:rsid w:val="008E1A6E"/>
    <w:pPr>
      <w:overflowPunct w:val="0"/>
      <w:autoSpaceDE w:val="0"/>
      <w:autoSpaceDN w:val="0"/>
      <w:adjustRightInd w:val="0"/>
      <w:jc w:val="both"/>
    </w:pPr>
    <w:rPr>
      <w:sz w:val="20"/>
      <w:szCs w:val="20"/>
    </w:rPr>
  </w:style>
  <w:style w:type="paragraph" w:customStyle="1" w:styleId="StylIwony">
    <w:name w:val="Styl Iwony"/>
    <w:basedOn w:val="Normalny"/>
    <w:rsid w:val="008E1A6E"/>
    <w:pPr>
      <w:overflowPunct w:val="0"/>
      <w:autoSpaceDE w:val="0"/>
      <w:autoSpaceDN w:val="0"/>
      <w:adjustRightInd w:val="0"/>
      <w:spacing w:before="120" w:after="120"/>
      <w:jc w:val="both"/>
    </w:pPr>
    <w:rPr>
      <w:rFonts w:ascii="Bookman Old Style" w:hAnsi="Bookman Old Style"/>
      <w:szCs w:val="20"/>
    </w:rPr>
  </w:style>
  <w:style w:type="paragraph" w:customStyle="1" w:styleId="Standardowytekst">
    <w:name w:val="Standardowy.tekst"/>
    <w:link w:val="StandardowytekstZnak"/>
    <w:rsid w:val="008E1A6E"/>
    <w:pPr>
      <w:overflowPunct w:val="0"/>
      <w:autoSpaceDE w:val="0"/>
      <w:autoSpaceDN w:val="0"/>
      <w:adjustRightInd w:val="0"/>
      <w:jc w:val="both"/>
    </w:pPr>
  </w:style>
  <w:style w:type="paragraph" w:customStyle="1" w:styleId="Zal-text">
    <w:name w:val="Zal-text"/>
    <w:basedOn w:val="Normalny"/>
    <w:uiPriority w:val="99"/>
    <w:rsid w:val="008E1A6E"/>
    <w:pPr>
      <w:widowControl w:val="0"/>
      <w:tabs>
        <w:tab w:val="right" w:leader="dot" w:pos="8617"/>
        <w:tab w:val="right" w:leader="dot" w:pos="8674"/>
      </w:tabs>
      <w:autoSpaceDE w:val="0"/>
      <w:autoSpaceDN w:val="0"/>
      <w:adjustRightInd w:val="0"/>
      <w:spacing w:before="85" w:after="85" w:line="300" w:lineRule="atLeast"/>
      <w:ind w:left="57" w:right="57"/>
      <w:jc w:val="both"/>
    </w:pPr>
    <w:rPr>
      <w:rFonts w:ascii="MyriadPro-Regular" w:hAnsi="MyriadPro-Regular" w:cs="MyriadPro-Regular"/>
      <w:color w:val="000000"/>
      <w:sz w:val="22"/>
      <w:szCs w:val="22"/>
    </w:rPr>
  </w:style>
  <w:style w:type="character" w:styleId="Odwoanieprzypisudolnego">
    <w:name w:val="footnote reference"/>
    <w:basedOn w:val="Domylnaczcionkaakapitu"/>
    <w:unhideWhenUsed/>
    <w:rsid w:val="008E1A6E"/>
    <w:rPr>
      <w:vertAlign w:val="superscript"/>
    </w:rPr>
  </w:style>
  <w:style w:type="character" w:customStyle="1" w:styleId="NormalnyZnak">
    <w:name w:val="Normalny Znak"/>
    <w:basedOn w:val="Domylnaczcionkaakapitu"/>
    <w:rsid w:val="008E1A6E"/>
    <w:rPr>
      <w:rFonts w:ascii="Arial" w:hAnsi="Arial" w:cs="Arial" w:hint="default"/>
      <w:snapToGrid w:val="0"/>
      <w:sz w:val="24"/>
      <w:lang w:val="pl-PL" w:eastAsia="pl-PL" w:bidi="ar-SA"/>
    </w:rPr>
  </w:style>
  <w:style w:type="table" w:styleId="Tabela-Siatka">
    <w:name w:val="Table Grid"/>
    <w:basedOn w:val="Standardowy"/>
    <w:uiPriority w:val="59"/>
    <w:rsid w:val="008E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1A6E"/>
    <w:pPr>
      <w:autoSpaceDE w:val="0"/>
      <w:autoSpaceDN w:val="0"/>
      <w:adjustRightInd w:val="0"/>
    </w:pPr>
    <w:rPr>
      <w:color w:val="000000"/>
      <w:sz w:val="24"/>
      <w:szCs w:val="24"/>
    </w:rPr>
  </w:style>
  <w:style w:type="paragraph" w:customStyle="1" w:styleId="Tekstpodstawowy22">
    <w:name w:val="Tekst podstawowy 22"/>
    <w:basedOn w:val="Normalny"/>
    <w:rsid w:val="008E1A6E"/>
    <w:pPr>
      <w:pBdr>
        <w:top w:val="single" w:sz="6" w:space="1" w:color="auto"/>
        <w:bottom w:val="single" w:sz="6" w:space="1" w:color="auto"/>
      </w:pBdr>
      <w:overflowPunct w:val="0"/>
      <w:autoSpaceDE w:val="0"/>
      <w:autoSpaceDN w:val="0"/>
      <w:adjustRightInd w:val="0"/>
      <w:spacing w:line="180" w:lineRule="atLeast"/>
    </w:pPr>
    <w:rPr>
      <w:sz w:val="16"/>
      <w:szCs w:val="20"/>
    </w:rPr>
  </w:style>
  <w:style w:type="character" w:customStyle="1" w:styleId="Nagwek1Znak1">
    <w:name w:val="Nagłówek 1 Znak1"/>
    <w:basedOn w:val="Domylnaczcionkaakapitu"/>
    <w:locked/>
    <w:rsid w:val="008E1A6E"/>
    <w:rPr>
      <w:b/>
      <w:caps/>
      <w:kern w:val="28"/>
    </w:rPr>
  </w:style>
  <w:style w:type="character" w:customStyle="1" w:styleId="Nagwek2Znak1">
    <w:name w:val="Nagłówek 2 Znak1"/>
    <w:basedOn w:val="Domylnaczcionkaakapitu"/>
    <w:locked/>
    <w:rsid w:val="008E1A6E"/>
    <w:rPr>
      <w:b/>
    </w:rPr>
  </w:style>
  <w:style w:type="character" w:customStyle="1" w:styleId="Nagwek3Znak1">
    <w:name w:val="Nagłówek 3 Znak1"/>
    <w:basedOn w:val="Domylnaczcionkaakapitu"/>
    <w:locked/>
    <w:rsid w:val="008E1A6E"/>
  </w:style>
  <w:style w:type="character" w:customStyle="1" w:styleId="NagwekZnak1">
    <w:name w:val="Nagłówek Znak1"/>
    <w:basedOn w:val="Domylnaczcionkaakapitu"/>
    <w:locked/>
    <w:rsid w:val="008E1A6E"/>
    <w:rPr>
      <w:rFonts w:ascii="Century Gothic" w:hAnsi="Century Gothic"/>
      <w:sz w:val="24"/>
    </w:rPr>
  </w:style>
  <w:style w:type="character" w:customStyle="1" w:styleId="StopkaZnak1">
    <w:name w:val="Stopka Znak1"/>
    <w:basedOn w:val="Domylnaczcionkaakapitu"/>
    <w:locked/>
    <w:rsid w:val="008E1A6E"/>
  </w:style>
  <w:style w:type="character" w:customStyle="1" w:styleId="TekstdymkaZnak1">
    <w:name w:val="Tekst dymka Znak1"/>
    <w:basedOn w:val="Domylnaczcionkaakapitu"/>
    <w:locked/>
    <w:rsid w:val="008E1A6E"/>
    <w:rPr>
      <w:rFonts w:ascii="Tahoma" w:hAnsi="Tahoma"/>
      <w:sz w:val="16"/>
      <w:szCs w:val="16"/>
    </w:rPr>
  </w:style>
  <w:style w:type="paragraph" w:customStyle="1" w:styleId="10">
    <w:name w:val="_10"/>
    <w:basedOn w:val="Normalny"/>
    <w:rsid w:val="008E1A6E"/>
    <w:pPr>
      <w:jc w:val="both"/>
    </w:pPr>
    <w:rPr>
      <w:sz w:val="20"/>
      <w:szCs w:val="20"/>
    </w:rPr>
  </w:style>
  <w:style w:type="paragraph" w:customStyle="1" w:styleId="Styl12ptWyjustowany">
    <w:name w:val="Styl 12 pt Wyjustowany"/>
    <w:basedOn w:val="Normalny"/>
    <w:rsid w:val="008E1A6E"/>
    <w:pPr>
      <w:jc w:val="both"/>
    </w:pPr>
    <w:rPr>
      <w:sz w:val="20"/>
      <w:szCs w:val="20"/>
    </w:rPr>
  </w:style>
  <w:style w:type="paragraph" w:styleId="Listapunktowana">
    <w:name w:val="List Bullet"/>
    <w:basedOn w:val="Normalny"/>
    <w:autoRedefine/>
    <w:rsid w:val="008E1A6E"/>
    <w:pPr>
      <w:numPr>
        <w:numId w:val="2"/>
      </w:numPr>
      <w:overflowPunct w:val="0"/>
      <w:autoSpaceDE w:val="0"/>
      <w:autoSpaceDN w:val="0"/>
      <w:adjustRightInd w:val="0"/>
      <w:jc w:val="both"/>
    </w:pPr>
    <w:rPr>
      <w:sz w:val="20"/>
      <w:szCs w:val="20"/>
    </w:rPr>
  </w:style>
  <w:style w:type="character" w:customStyle="1" w:styleId="StandardowytekstZnak">
    <w:name w:val="Standardowy.tekst Znak"/>
    <w:basedOn w:val="Domylnaczcionkaakapitu"/>
    <w:link w:val="Standardowytekst"/>
    <w:locked/>
    <w:rsid w:val="008E1A6E"/>
  </w:style>
  <w:style w:type="paragraph" w:customStyle="1" w:styleId="Tekstpodstawowy31">
    <w:name w:val="Tekst podstawowy 31"/>
    <w:basedOn w:val="Normalny"/>
    <w:rsid w:val="008E1A6E"/>
    <w:pPr>
      <w:widowControl w:val="0"/>
      <w:overflowPunct w:val="0"/>
      <w:autoSpaceDE w:val="0"/>
      <w:autoSpaceDN w:val="0"/>
      <w:adjustRightInd w:val="0"/>
      <w:jc w:val="both"/>
    </w:pPr>
    <w:rPr>
      <w:szCs w:val="20"/>
    </w:rPr>
  </w:style>
  <w:style w:type="paragraph" w:customStyle="1" w:styleId="Wypunktowanie">
    <w:name w:val="Wypunktowanie"/>
    <w:basedOn w:val="Normalny"/>
    <w:rsid w:val="008E1A6E"/>
    <w:pPr>
      <w:widowControl w:val="0"/>
      <w:tabs>
        <w:tab w:val="left" w:pos="708"/>
      </w:tabs>
      <w:overflowPunct w:val="0"/>
      <w:autoSpaceDE w:val="0"/>
      <w:autoSpaceDN w:val="0"/>
      <w:adjustRightInd w:val="0"/>
      <w:ind w:left="708" w:hanging="708"/>
    </w:pPr>
    <w:rPr>
      <w:szCs w:val="20"/>
    </w:rPr>
  </w:style>
  <w:style w:type="paragraph" w:customStyle="1" w:styleId="Tekstpodstawowywcity31">
    <w:name w:val="Tekst podstawowy wcięty 31"/>
    <w:basedOn w:val="Normalny"/>
    <w:rsid w:val="008E1A6E"/>
    <w:pPr>
      <w:widowControl w:val="0"/>
      <w:overflowPunct w:val="0"/>
      <w:autoSpaceDE w:val="0"/>
      <w:autoSpaceDN w:val="0"/>
      <w:adjustRightInd w:val="0"/>
      <w:ind w:left="709"/>
      <w:jc w:val="both"/>
    </w:pPr>
    <w:rPr>
      <w:rFonts w:ascii="Arial" w:hAnsi="Arial"/>
      <w:szCs w:val="20"/>
    </w:rPr>
  </w:style>
  <w:style w:type="paragraph" w:customStyle="1" w:styleId="Numerowanie">
    <w:name w:val="Numerowanie"/>
    <w:basedOn w:val="Tekstpodstawowy"/>
    <w:rsid w:val="008E1A6E"/>
    <w:pPr>
      <w:widowControl w:val="0"/>
      <w:overflowPunct w:val="0"/>
      <w:autoSpaceDE w:val="0"/>
      <w:autoSpaceDN w:val="0"/>
      <w:adjustRightInd w:val="0"/>
      <w:spacing w:after="0"/>
      <w:jc w:val="center"/>
    </w:pPr>
    <w:rPr>
      <w:szCs w:val="20"/>
      <w:lang w:val="fr-FR"/>
    </w:rPr>
  </w:style>
  <w:style w:type="paragraph" w:customStyle="1" w:styleId="Tablica">
    <w:name w:val="Tablica"/>
    <w:basedOn w:val="Normalny"/>
    <w:next w:val="Normalny"/>
    <w:rsid w:val="008E1A6E"/>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Rysunek">
    <w:name w:val="Rysunek"/>
    <w:basedOn w:val="Tablica"/>
    <w:next w:val="Tekstpodstawowy"/>
    <w:autoRedefine/>
    <w:rsid w:val="008E1A6E"/>
    <w:pPr>
      <w:keepNext w:val="0"/>
      <w:tabs>
        <w:tab w:val="num" w:pos="360"/>
      </w:tabs>
      <w:overflowPunct/>
      <w:autoSpaceDE/>
      <w:autoSpaceDN/>
      <w:adjustRightInd/>
      <w:spacing w:before="260"/>
      <w:ind w:left="360" w:hanging="360"/>
    </w:pPr>
    <w:rPr>
      <w:b w:val="0"/>
      <w:bCs/>
    </w:rPr>
  </w:style>
  <w:style w:type="paragraph" w:customStyle="1" w:styleId="Teksttablicy">
    <w:name w:val="Tekst tablicy"/>
    <w:basedOn w:val="Tekstpodstawowy"/>
    <w:next w:val="Tekstpodstawowy"/>
    <w:rsid w:val="008E1A6E"/>
    <w:pPr>
      <w:keepLines/>
      <w:spacing w:after="0"/>
      <w:jc w:val="center"/>
    </w:pPr>
    <w:rPr>
      <w:rFonts w:ascii="Arial" w:hAnsi="Arial" w:cs="Arial"/>
      <w:bCs/>
      <w:szCs w:val="20"/>
      <w:lang w:val="fr-FR"/>
    </w:rPr>
  </w:style>
  <w:style w:type="paragraph" w:customStyle="1" w:styleId="Normalny11pt">
    <w:name w:val="Normalny + 11 pt"/>
    <w:aliases w:val="Wyjustowany,Interlinia:  Co najmniej 21,35 pt"/>
    <w:basedOn w:val="Normalny"/>
    <w:rsid w:val="008E1A6E"/>
    <w:pPr>
      <w:spacing w:line="436" w:lineRule="atLeast"/>
      <w:jc w:val="both"/>
    </w:pPr>
    <w:rPr>
      <w:sz w:val="22"/>
      <w:szCs w:val="22"/>
    </w:rPr>
  </w:style>
  <w:style w:type="paragraph" w:customStyle="1" w:styleId="msoacetate0">
    <w:name w:val="msoacetate"/>
    <w:basedOn w:val="Normalny"/>
    <w:rsid w:val="008E1A6E"/>
    <w:pPr>
      <w:overflowPunct w:val="0"/>
      <w:autoSpaceDE w:val="0"/>
      <w:autoSpaceDN w:val="0"/>
      <w:adjustRightInd w:val="0"/>
      <w:jc w:val="both"/>
    </w:pPr>
    <w:rPr>
      <w:rFonts w:ascii="Tahoma" w:hAnsi="Tahoma" w:cs="Tahoma"/>
      <w:sz w:val="16"/>
      <w:szCs w:val="16"/>
    </w:rPr>
  </w:style>
  <w:style w:type="paragraph" w:styleId="Akapitzlist">
    <w:name w:val="List Paragraph"/>
    <w:basedOn w:val="Normalny"/>
    <w:uiPriority w:val="34"/>
    <w:qFormat/>
    <w:rsid w:val="008E1A6E"/>
    <w:pPr>
      <w:ind w:left="720"/>
      <w:contextualSpacing/>
    </w:pPr>
  </w:style>
  <w:style w:type="paragraph" w:customStyle="1" w:styleId="Standard">
    <w:name w:val="Standard"/>
    <w:rsid w:val="008E1A6E"/>
    <w:pPr>
      <w:autoSpaceDE w:val="0"/>
      <w:autoSpaceDN w:val="0"/>
      <w:adjustRightInd w:val="0"/>
    </w:pPr>
    <w:rPr>
      <w:szCs w:val="24"/>
    </w:rPr>
  </w:style>
  <w:style w:type="table" w:customStyle="1" w:styleId="Tabela-Siatka1">
    <w:name w:val="Tabela - Siatka1"/>
    <w:basedOn w:val="Standardowy"/>
    <w:next w:val="Tabela-Siatka"/>
    <w:uiPriority w:val="59"/>
    <w:rsid w:val="008E1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8E1A6E"/>
    <w:pPr>
      <w:widowControl w:val="0"/>
      <w:autoSpaceDE w:val="0"/>
      <w:autoSpaceDN w:val="0"/>
      <w:adjustRightInd w:val="0"/>
      <w:spacing w:line="219" w:lineRule="exact"/>
      <w:ind w:hanging="365"/>
      <w:jc w:val="both"/>
    </w:pPr>
    <w:rPr>
      <w:rFonts w:ascii="Arial" w:hAnsi="Arial" w:cs="Raavi"/>
      <w:lang w:bidi="pa-IN"/>
    </w:rPr>
  </w:style>
  <w:style w:type="character" w:customStyle="1" w:styleId="FontStyle19">
    <w:name w:val="Font Style19"/>
    <w:uiPriority w:val="99"/>
    <w:rsid w:val="008E1A6E"/>
    <w:rPr>
      <w:rFonts w:ascii="Times New Roman" w:hAnsi="Times New Roman" w:cs="Times New Roman" w:hint="default"/>
      <w:color w:val="000000"/>
      <w:sz w:val="22"/>
    </w:rPr>
  </w:style>
  <w:style w:type="paragraph" w:customStyle="1" w:styleId="Style33">
    <w:name w:val="Style33"/>
    <w:basedOn w:val="Normalny"/>
    <w:rsid w:val="008E1A6E"/>
    <w:pPr>
      <w:widowControl w:val="0"/>
      <w:autoSpaceDE w:val="0"/>
      <w:autoSpaceDN w:val="0"/>
      <w:adjustRightInd w:val="0"/>
      <w:spacing w:line="326" w:lineRule="exact"/>
      <w:ind w:hanging="350"/>
      <w:jc w:val="both"/>
    </w:pPr>
    <w:rPr>
      <w:rFonts w:ascii="Arial" w:hAnsi="Arial" w:cs="Raavi"/>
      <w:lang w:bidi="pa-IN"/>
    </w:rPr>
  </w:style>
  <w:style w:type="character" w:customStyle="1" w:styleId="FontStyle49">
    <w:name w:val="Font Style49"/>
    <w:rsid w:val="008E1A6E"/>
    <w:rPr>
      <w:rFonts w:ascii="Verdana" w:hAnsi="Verdana" w:hint="default"/>
      <w:color w:val="000000"/>
      <w:sz w:val="16"/>
    </w:rPr>
  </w:style>
  <w:style w:type="character" w:customStyle="1" w:styleId="apple-converted-space">
    <w:name w:val="apple-converted-space"/>
    <w:rsid w:val="008E1A6E"/>
  </w:style>
  <w:style w:type="paragraph" w:styleId="Nagwekspisutreci">
    <w:name w:val="TOC Heading"/>
    <w:basedOn w:val="Nagwek1"/>
    <w:next w:val="Normalny"/>
    <w:uiPriority w:val="39"/>
    <w:unhideWhenUsed/>
    <w:qFormat/>
    <w:rsid w:val="00CA56B3"/>
    <w:pPr>
      <w:keepLines/>
      <w:spacing w:after="0" w:line="259" w:lineRule="auto"/>
      <w:outlineLvl w:val="9"/>
    </w:pPr>
    <w:rPr>
      <w:b w:val="0"/>
      <w:bCs w:val="0"/>
      <w:color w:val="365F91" w:themeColor="accent1" w:themeShade="BF"/>
      <w:kern w:val="0"/>
    </w:rPr>
  </w:style>
  <w:style w:type="paragraph" w:styleId="Cytat">
    <w:name w:val="Quote"/>
    <w:basedOn w:val="Normalny"/>
    <w:next w:val="Normalny"/>
    <w:link w:val="CytatZnak"/>
    <w:uiPriority w:val="29"/>
    <w:qFormat/>
    <w:rsid w:val="003A4107"/>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3A4107"/>
    <w:rPr>
      <w:i/>
      <w:iCs/>
      <w:color w:val="404040" w:themeColor="text1" w:themeTint="BF"/>
      <w:sz w:val="24"/>
      <w:szCs w:val="24"/>
    </w:rPr>
  </w:style>
  <w:style w:type="character" w:customStyle="1" w:styleId="Nagwek9Znak">
    <w:name w:val="Nagłówek 9 Znak"/>
    <w:basedOn w:val="Domylnaczcionkaakapitu"/>
    <w:link w:val="Nagwek9"/>
    <w:rsid w:val="00435708"/>
    <w:rPr>
      <w:snapToGrid w:val="0"/>
      <w:sz w:val="24"/>
    </w:rPr>
  </w:style>
  <w:style w:type="paragraph" w:customStyle="1" w:styleId="Normalny1">
    <w:name w:val="Normalny1"/>
    <w:rsid w:val="00435708"/>
    <w:pPr>
      <w:widowControl w:val="0"/>
      <w:spacing w:line="240" w:lineRule="atLeast"/>
    </w:pPr>
    <w:rPr>
      <w:rFonts w:ascii="Symbol" w:hAnsi="Symbol"/>
      <w:snapToGrid w:val="0"/>
      <w:sz w:val="24"/>
    </w:rPr>
  </w:style>
  <w:style w:type="character" w:styleId="Odwoaniedokomentarza">
    <w:name w:val="annotation reference"/>
    <w:basedOn w:val="Domylnaczcionkaakapitu"/>
    <w:semiHidden/>
    <w:rsid w:val="00435708"/>
    <w:rPr>
      <w:sz w:val="16"/>
      <w:szCs w:val="16"/>
    </w:rPr>
  </w:style>
  <w:style w:type="paragraph" w:styleId="Tekstkomentarza">
    <w:name w:val="annotation text"/>
    <w:basedOn w:val="Normalny"/>
    <w:link w:val="TekstkomentarzaZnak"/>
    <w:semiHidden/>
    <w:rsid w:val="00435708"/>
    <w:rPr>
      <w:sz w:val="20"/>
      <w:szCs w:val="20"/>
    </w:rPr>
  </w:style>
  <w:style w:type="character" w:customStyle="1" w:styleId="TekstkomentarzaZnak">
    <w:name w:val="Tekst komentarza Znak"/>
    <w:basedOn w:val="Domylnaczcionkaakapitu"/>
    <w:link w:val="Tekstkomentarza"/>
    <w:semiHidden/>
    <w:rsid w:val="00435708"/>
  </w:style>
  <w:style w:type="paragraph" w:styleId="Tematkomentarza">
    <w:name w:val="annotation subject"/>
    <w:basedOn w:val="Tekstkomentarza"/>
    <w:next w:val="Tekstkomentarza"/>
    <w:link w:val="TematkomentarzaZnak"/>
    <w:semiHidden/>
    <w:rsid w:val="00435708"/>
    <w:rPr>
      <w:b/>
      <w:bCs/>
    </w:rPr>
  </w:style>
  <w:style w:type="character" w:customStyle="1" w:styleId="TematkomentarzaZnak">
    <w:name w:val="Temat komentarza Znak"/>
    <w:basedOn w:val="TekstkomentarzaZnak"/>
    <w:link w:val="Tematkomentarza"/>
    <w:semiHidden/>
    <w:rsid w:val="0043570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A4726"/>
    <w:rPr>
      <w:sz w:val="24"/>
      <w:szCs w:val="24"/>
    </w:rPr>
  </w:style>
  <w:style w:type="paragraph" w:styleId="Nagwek1">
    <w:name w:val="heading 1"/>
    <w:basedOn w:val="Normalny"/>
    <w:next w:val="Normalny"/>
    <w:link w:val="Nagwek1Znak"/>
    <w:qFormat/>
    <w:rsid w:val="00995498"/>
    <w:pPr>
      <w:keepNext/>
      <w:spacing w:before="240" w:after="60"/>
      <w:outlineLvl w:val="0"/>
    </w:pPr>
    <w:rPr>
      <w:rFonts w:asciiTheme="majorHAnsi" w:eastAsiaTheme="majorEastAsia" w:hAnsiTheme="majorHAnsi" w:cstheme="majorBidi"/>
      <w:b/>
      <w:bCs/>
      <w:kern w:val="32"/>
      <w:sz w:val="28"/>
      <w:szCs w:val="32"/>
    </w:rPr>
  </w:style>
  <w:style w:type="paragraph" w:styleId="Nagwek2">
    <w:name w:val="heading 2"/>
    <w:basedOn w:val="Normalny"/>
    <w:next w:val="Normalny"/>
    <w:link w:val="Nagwek2Znak"/>
    <w:unhideWhenUsed/>
    <w:qFormat/>
    <w:rsid w:val="002A441D"/>
    <w:pPr>
      <w:keepNext/>
      <w:spacing w:before="240" w:after="60"/>
      <w:outlineLvl w:val="1"/>
    </w:pPr>
    <w:rPr>
      <w:rFonts w:asciiTheme="majorHAnsi" w:eastAsiaTheme="majorEastAsia" w:hAnsiTheme="majorHAnsi" w:cstheme="majorBidi"/>
      <w:b/>
      <w:bCs/>
      <w:i/>
      <w:iCs/>
      <w:sz w:val="28"/>
      <w:szCs w:val="28"/>
    </w:rPr>
  </w:style>
  <w:style w:type="paragraph" w:styleId="Nagwek3">
    <w:name w:val="heading 3"/>
    <w:basedOn w:val="Normalny"/>
    <w:next w:val="Normalny"/>
    <w:link w:val="Nagwek3Znak"/>
    <w:unhideWhenUsed/>
    <w:qFormat/>
    <w:rsid w:val="008E1A6E"/>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nhideWhenUsed/>
    <w:qFormat/>
    <w:rsid w:val="008E1A6E"/>
    <w:pPr>
      <w:keepNext/>
      <w:spacing w:before="240" w:after="60"/>
      <w:outlineLvl w:val="3"/>
    </w:pPr>
    <w:rPr>
      <w:b/>
      <w:bCs/>
      <w:sz w:val="28"/>
      <w:szCs w:val="28"/>
    </w:rPr>
  </w:style>
  <w:style w:type="paragraph" w:styleId="Nagwek5">
    <w:name w:val="heading 5"/>
    <w:basedOn w:val="Normalny"/>
    <w:next w:val="Normalny"/>
    <w:link w:val="Nagwek5Znak"/>
    <w:unhideWhenUsed/>
    <w:qFormat/>
    <w:rsid w:val="008E1A6E"/>
    <w:pPr>
      <w:spacing w:before="240" w:after="60"/>
      <w:outlineLvl w:val="4"/>
    </w:pPr>
    <w:rPr>
      <w:rFonts w:ascii="Calibri" w:hAnsi="Calibri"/>
      <w:b/>
      <w:bCs/>
      <w:i/>
      <w:iCs/>
      <w:sz w:val="26"/>
      <w:szCs w:val="26"/>
    </w:rPr>
  </w:style>
  <w:style w:type="paragraph" w:styleId="Nagwek6">
    <w:name w:val="heading 6"/>
    <w:basedOn w:val="Normalny"/>
    <w:next w:val="Normalny"/>
    <w:link w:val="Nagwek6Znak"/>
    <w:unhideWhenUsed/>
    <w:qFormat/>
    <w:rsid w:val="008E1A6E"/>
    <w:pPr>
      <w:keepNext/>
      <w:numPr>
        <w:numId w:val="1"/>
      </w:numPr>
      <w:outlineLvl w:val="5"/>
    </w:pPr>
    <w:rPr>
      <w:rFonts w:ascii="Arial" w:hAnsi="Arial"/>
      <w:b/>
      <w:sz w:val="28"/>
      <w:szCs w:val="20"/>
    </w:rPr>
  </w:style>
  <w:style w:type="paragraph" w:styleId="Nagwek7">
    <w:name w:val="heading 7"/>
    <w:basedOn w:val="Normalny"/>
    <w:next w:val="Normalny"/>
    <w:link w:val="Nagwek7Znak"/>
    <w:unhideWhenUsed/>
    <w:qFormat/>
    <w:rsid w:val="008E1A6E"/>
    <w:pPr>
      <w:spacing w:before="240" w:after="60"/>
      <w:outlineLvl w:val="6"/>
    </w:pPr>
  </w:style>
  <w:style w:type="paragraph" w:styleId="Nagwek8">
    <w:name w:val="heading 8"/>
    <w:basedOn w:val="Normalny"/>
    <w:next w:val="Normalny"/>
    <w:link w:val="Nagwek8Znak"/>
    <w:qFormat/>
    <w:rsid w:val="008E1A6E"/>
    <w:pPr>
      <w:spacing w:before="240" w:after="60"/>
      <w:outlineLvl w:val="7"/>
    </w:pPr>
    <w:rPr>
      <w:i/>
      <w:iCs/>
    </w:rPr>
  </w:style>
  <w:style w:type="paragraph" w:styleId="Nagwek9">
    <w:name w:val="heading 9"/>
    <w:basedOn w:val="Normalny"/>
    <w:next w:val="Normalny"/>
    <w:link w:val="Nagwek9Znak"/>
    <w:qFormat/>
    <w:rsid w:val="00435708"/>
    <w:pPr>
      <w:keepNext/>
      <w:widowControl w:val="0"/>
      <w:ind w:left="993"/>
      <w:jc w:val="both"/>
      <w:outlineLvl w:val="8"/>
    </w:pPr>
    <w:rPr>
      <w:snapToGrid w:val="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95498"/>
    <w:rPr>
      <w:rFonts w:asciiTheme="majorHAnsi" w:eastAsiaTheme="majorEastAsia" w:hAnsiTheme="majorHAnsi" w:cstheme="majorBidi"/>
      <w:b/>
      <w:bCs/>
      <w:kern w:val="32"/>
      <w:sz w:val="28"/>
      <w:szCs w:val="32"/>
    </w:rPr>
  </w:style>
  <w:style w:type="character" w:customStyle="1" w:styleId="Nagwek2Znak">
    <w:name w:val="Nagłówek 2 Znak"/>
    <w:basedOn w:val="Domylnaczcionkaakapitu"/>
    <w:link w:val="Nagwek2"/>
    <w:rsid w:val="002A441D"/>
    <w:rPr>
      <w:rFonts w:asciiTheme="majorHAnsi" w:eastAsiaTheme="majorEastAsia" w:hAnsiTheme="majorHAnsi" w:cstheme="majorBidi"/>
      <w:b/>
      <w:bCs/>
      <w:i/>
      <w:iCs/>
      <w:sz w:val="28"/>
      <w:szCs w:val="28"/>
    </w:rPr>
  </w:style>
  <w:style w:type="paragraph" w:styleId="Nagwek">
    <w:name w:val="header"/>
    <w:basedOn w:val="Normalny"/>
    <w:link w:val="NagwekZnak"/>
    <w:unhideWhenUsed/>
    <w:rsid w:val="00171D0C"/>
    <w:pPr>
      <w:tabs>
        <w:tab w:val="center" w:pos="4536"/>
        <w:tab w:val="right" w:pos="9072"/>
      </w:tabs>
    </w:pPr>
  </w:style>
  <w:style w:type="character" w:customStyle="1" w:styleId="NagwekZnak">
    <w:name w:val="Nagłówek Znak"/>
    <w:basedOn w:val="Domylnaczcionkaakapitu"/>
    <w:link w:val="Nagwek"/>
    <w:uiPriority w:val="99"/>
    <w:rsid w:val="00171D0C"/>
    <w:rPr>
      <w:sz w:val="24"/>
      <w:szCs w:val="24"/>
    </w:rPr>
  </w:style>
  <w:style w:type="paragraph" w:styleId="Stopka">
    <w:name w:val="footer"/>
    <w:basedOn w:val="Normalny"/>
    <w:link w:val="StopkaZnak"/>
    <w:unhideWhenUsed/>
    <w:rsid w:val="00171D0C"/>
    <w:pPr>
      <w:tabs>
        <w:tab w:val="center" w:pos="4536"/>
        <w:tab w:val="right" w:pos="9072"/>
      </w:tabs>
    </w:pPr>
  </w:style>
  <w:style w:type="character" w:customStyle="1" w:styleId="StopkaZnak">
    <w:name w:val="Stopka Znak"/>
    <w:basedOn w:val="Domylnaczcionkaakapitu"/>
    <w:link w:val="Stopka"/>
    <w:uiPriority w:val="99"/>
    <w:rsid w:val="00171D0C"/>
    <w:rPr>
      <w:sz w:val="24"/>
      <w:szCs w:val="24"/>
    </w:rPr>
  </w:style>
  <w:style w:type="character" w:styleId="Pogrubienie">
    <w:name w:val="Strong"/>
    <w:basedOn w:val="Domylnaczcionkaakapitu"/>
    <w:uiPriority w:val="22"/>
    <w:qFormat/>
    <w:rsid w:val="00472694"/>
    <w:rPr>
      <w:b/>
      <w:bCs/>
    </w:rPr>
  </w:style>
  <w:style w:type="paragraph" w:styleId="Bezodstpw">
    <w:name w:val="No Spacing"/>
    <w:uiPriority w:val="1"/>
    <w:qFormat/>
    <w:rsid w:val="00AD5CD1"/>
    <w:rPr>
      <w:sz w:val="24"/>
      <w:szCs w:val="24"/>
    </w:rPr>
  </w:style>
  <w:style w:type="paragraph" w:styleId="Tekstdymka">
    <w:name w:val="Balloon Text"/>
    <w:basedOn w:val="Normalny"/>
    <w:link w:val="TekstdymkaZnak"/>
    <w:unhideWhenUsed/>
    <w:rsid w:val="00681240"/>
    <w:rPr>
      <w:rFonts w:ascii="Tahoma" w:hAnsi="Tahoma" w:cs="Tahoma"/>
      <w:sz w:val="16"/>
      <w:szCs w:val="16"/>
    </w:rPr>
  </w:style>
  <w:style w:type="character" w:customStyle="1" w:styleId="TekstdymkaZnak">
    <w:name w:val="Tekst dymka Znak"/>
    <w:basedOn w:val="Domylnaczcionkaakapitu"/>
    <w:link w:val="Tekstdymka"/>
    <w:rsid w:val="00681240"/>
    <w:rPr>
      <w:rFonts w:ascii="Tahoma" w:hAnsi="Tahoma" w:cs="Tahoma"/>
      <w:sz w:val="16"/>
      <w:szCs w:val="16"/>
    </w:rPr>
  </w:style>
  <w:style w:type="paragraph" w:styleId="NormalnyWeb">
    <w:name w:val="Normal (Web)"/>
    <w:basedOn w:val="Normalny"/>
    <w:uiPriority w:val="99"/>
    <w:unhideWhenUsed/>
    <w:rsid w:val="002659CB"/>
    <w:pPr>
      <w:spacing w:before="100" w:beforeAutospacing="1" w:after="300"/>
    </w:pPr>
  </w:style>
  <w:style w:type="paragraph" w:styleId="Tytu">
    <w:name w:val="Title"/>
    <w:basedOn w:val="Normalny"/>
    <w:next w:val="Normalny"/>
    <w:link w:val="TytuZnak"/>
    <w:qFormat/>
    <w:rsid w:val="00FE5088"/>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FE5088"/>
    <w:rPr>
      <w:rFonts w:asciiTheme="majorHAnsi" w:eastAsiaTheme="majorEastAsia" w:hAnsiTheme="majorHAnsi" w:cstheme="majorBidi"/>
      <w:spacing w:val="-10"/>
      <w:kern w:val="28"/>
      <w:sz w:val="56"/>
      <w:szCs w:val="56"/>
    </w:rPr>
  </w:style>
  <w:style w:type="character" w:customStyle="1" w:styleId="Nagwek3Znak">
    <w:name w:val="Nagłówek 3 Znak"/>
    <w:basedOn w:val="Domylnaczcionkaakapitu"/>
    <w:link w:val="Nagwek3"/>
    <w:rsid w:val="008E1A6E"/>
    <w:rPr>
      <w:rFonts w:ascii="Arial" w:hAnsi="Arial" w:cs="Arial"/>
      <w:b/>
      <w:bCs/>
      <w:sz w:val="26"/>
      <w:szCs w:val="26"/>
    </w:rPr>
  </w:style>
  <w:style w:type="character" w:customStyle="1" w:styleId="Nagwek4Znak">
    <w:name w:val="Nagłówek 4 Znak"/>
    <w:basedOn w:val="Domylnaczcionkaakapitu"/>
    <w:link w:val="Nagwek4"/>
    <w:rsid w:val="008E1A6E"/>
    <w:rPr>
      <w:b/>
      <w:bCs/>
      <w:sz w:val="28"/>
      <w:szCs w:val="28"/>
    </w:rPr>
  </w:style>
  <w:style w:type="character" w:customStyle="1" w:styleId="Nagwek5Znak">
    <w:name w:val="Nagłówek 5 Znak"/>
    <w:basedOn w:val="Domylnaczcionkaakapitu"/>
    <w:link w:val="Nagwek5"/>
    <w:rsid w:val="008E1A6E"/>
    <w:rPr>
      <w:rFonts w:ascii="Calibri" w:hAnsi="Calibri"/>
      <w:b/>
      <w:bCs/>
      <w:i/>
      <w:iCs/>
      <w:sz w:val="26"/>
      <w:szCs w:val="26"/>
    </w:rPr>
  </w:style>
  <w:style w:type="character" w:customStyle="1" w:styleId="Nagwek6Znak">
    <w:name w:val="Nagłówek 6 Znak"/>
    <w:basedOn w:val="Domylnaczcionkaakapitu"/>
    <w:link w:val="Nagwek6"/>
    <w:rsid w:val="008E1A6E"/>
    <w:rPr>
      <w:rFonts w:ascii="Arial" w:hAnsi="Arial"/>
      <w:b/>
      <w:sz w:val="28"/>
    </w:rPr>
  </w:style>
  <w:style w:type="character" w:customStyle="1" w:styleId="Nagwek7Znak">
    <w:name w:val="Nagłówek 7 Znak"/>
    <w:basedOn w:val="Domylnaczcionkaakapitu"/>
    <w:link w:val="Nagwek7"/>
    <w:rsid w:val="008E1A6E"/>
    <w:rPr>
      <w:sz w:val="24"/>
      <w:szCs w:val="24"/>
    </w:rPr>
  </w:style>
  <w:style w:type="character" w:customStyle="1" w:styleId="Nagwek8Znak">
    <w:name w:val="Nagłówek 8 Znak"/>
    <w:basedOn w:val="Domylnaczcionkaakapitu"/>
    <w:link w:val="Nagwek8"/>
    <w:rsid w:val="008E1A6E"/>
    <w:rPr>
      <w:i/>
      <w:iCs/>
      <w:sz w:val="24"/>
      <w:szCs w:val="24"/>
    </w:rPr>
  </w:style>
  <w:style w:type="character" w:styleId="Hipercze">
    <w:name w:val="Hyperlink"/>
    <w:basedOn w:val="Domylnaczcionkaakapitu"/>
    <w:uiPriority w:val="99"/>
    <w:unhideWhenUsed/>
    <w:rsid w:val="008E1A6E"/>
    <w:rPr>
      <w:color w:val="0000FF"/>
      <w:u w:val="single"/>
    </w:rPr>
  </w:style>
  <w:style w:type="character" w:styleId="UyteHipercze">
    <w:name w:val="FollowedHyperlink"/>
    <w:basedOn w:val="Domylnaczcionkaakapitu"/>
    <w:unhideWhenUsed/>
    <w:rsid w:val="008E1A6E"/>
    <w:rPr>
      <w:color w:val="800080" w:themeColor="followedHyperlink"/>
      <w:u w:val="single"/>
    </w:rPr>
  </w:style>
  <w:style w:type="paragraph" w:styleId="Spistreci1">
    <w:name w:val="toc 1"/>
    <w:basedOn w:val="Normalny"/>
    <w:next w:val="Normalny"/>
    <w:autoRedefine/>
    <w:uiPriority w:val="39"/>
    <w:unhideWhenUsed/>
    <w:rsid w:val="008E1A6E"/>
    <w:pPr>
      <w:tabs>
        <w:tab w:val="right" w:leader="dot" w:pos="7371"/>
      </w:tabs>
      <w:overflowPunct w:val="0"/>
      <w:autoSpaceDE w:val="0"/>
      <w:autoSpaceDN w:val="0"/>
      <w:adjustRightInd w:val="0"/>
      <w:spacing w:before="120" w:after="120"/>
    </w:pPr>
    <w:rPr>
      <w:b/>
      <w:caps/>
      <w:sz w:val="20"/>
      <w:szCs w:val="20"/>
    </w:rPr>
  </w:style>
  <w:style w:type="paragraph" w:styleId="Spistreci2">
    <w:name w:val="toc 2"/>
    <w:basedOn w:val="Normalny"/>
    <w:next w:val="Normalny"/>
    <w:autoRedefine/>
    <w:uiPriority w:val="39"/>
    <w:unhideWhenUsed/>
    <w:rsid w:val="008E1A6E"/>
    <w:pPr>
      <w:tabs>
        <w:tab w:val="right" w:leader="dot" w:pos="7371"/>
      </w:tabs>
      <w:ind w:left="200"/>
    </w:pPr>
    <w:rPr>
      <w:sz w:val="20"/>
      <w:szCs w:val="20"/>
    </w:rPr>
  </w:style>
  <w:style w:type="paragraph" w:styleId="Spistreci3">
    <w:name w:val="toc 3"/>
    <w:basedOn w:val="Normalny"/>
    <w:next w:val="Normalny"/>
    <w:autoRedefine/>
    <w:uiPriority w:val="39"/>
    <w:unhideWhenUsed/>
    <w:rsid w:val="008E1A6E"/>
    <w:pPr>
      <w:tabs>
        <w:tab w:val="right" w:leader="dot" w:pos="7371"/>
      </w:tabs>
      <w:ind w:left="400"/>
    </w:pPr>
    <w:rPr>
      <w:sz w:val="20"/>
      <w:szCs w:val="20"/>
    </w:rPr>
  </w:style>
  <w:style w:type="paragraph" w:styleId="Spistreci4">
    <w:name w:val="toc 4"/>
    <w:basedOn w:val="Normalny"/>
    <w:next w:val="Normalny"/>
    <w:autoRedefine/>
    <w:unhideWhenUsed/>
    <w:rsid w:val="008E1A6E"/>
    <w:pPr>
      <w:tabs>
        <w:tab w:val="right" w:leader="dot" w:pos="7371"/>
      </w:tabs>
      <w:ind w:left="600"/>
    </w:pPr>
    <w:rPr>
      <w:sz w:val="18"/>
      <w:szCs w:val="20"/>
    </w:rPr>
  </w:style>
  <w:style w:type="paragraph" w:styleId="Spistreci5">
    <w:name w:val="toc 5"/>
    <w:basedOn w:val="Normalny"/>
    <w:next w:val="Normalny"/>
    <w:autoRedefine/>
    <w:unhideWhenUsed/>
    <w:rsid w:val="008E1A6E"/>
    <w:pPr>
      <w:tabs>
        <w:tab w:val="right" w:leader="dot" w:pos="7371"/>
      </w:tabs>
      <w:ind w:left="800"/>
    </w:pPr>
    <w:rPr>
      <w:sz w:val="18"/>
      <w:szCs w:val="20"/>
    </w:rPr>
  </w:style>
  <w:style w:type="paragraph" w:styleId="Spistreci6">
    <w:name w:val="toc 6"/>
    <w:basedOn w:val="Normalny"/>
    <w:next w:val="Normalny"/>
    <w:autoRedefine/>
    <w:unhideWhenUsed/>
    <w:rsid w:val="008E1A6E"/>
    <w:pPr>
      <w:tabs>
        <w:tab w:val="right" w:leader="dot" w:pos="7371"/>
      </w:tabs>
      <w:ind w:left="1000"/>
    </w:pPr>
    <w:rPr>
      <w:sz w:val="18"/>
      <w:szCs w:val="20"/>
    </w:rPr>
  </w:style>
  <w:style w:type="paragraph" w:styleId="Spistreci7">
    <w:name w:val="toc 7"/>
    <w:basedOn w:val="Normalny"/>
    <w:next w:val="Normalny"/>
    <w:autoRedefine/>
    <w:unhideWhenUsed/>
    <w:rsid w:val="008E1A6E"/>
    <w:pPr>
      <w:tabs>
        <w:tab w:val="right" w:leader="dot" w:pos="7371"/>
      </w:tabs>
      <w:ind w:left="1200"/>
    </w:pPr>
    <w:rPr>
      <w:sz w:val="18"/>
      <w:szCs w:val="20"/>
    </w:rPr>
  </w:style>
  <w:style w:type="paragraph" w:styleId="Spistreci8">
    <w:name w:val="toc 8"/>
    <w:basedOn w:val="Normalny"/>
    <w:next w:val="Normalny"/>
    <w:autoRedefine/>
    <w:unhideWhenUsed/>
    <w:rsid w:val="008E1A6E"/>
    <w:pPr>
      <w:tabs>
        <w:tab w:val="right" w:leader="dot" w:pos="7371"/>
      </w:tabs>
      <w:ind w:left="1400"/>
    </w:pPr>
    <w:rPr>
      <w:sz w:val="18"/>
      <w:szCs w:val="20"/>
    </w:rPr>
  </w:style>
  <w:style w:type="paragraph" w:styleId="Spistreci9">
    <w:name w:val="toc 9"/>
    <w:basedOn w:val="Normalny"/>
    <w:next w:val="Normalny"/>
    <w:autoRedefine/>
    <w:unhideWhenUsed/>
    <w:rsid w:val="008E1A6E"/>
    <w:pPr>
      <w:tabs>
        <w:tab w:val="right" w:leader="dot" w:pos="7371"/>
      </w:tabs>
      <w:ind w:left="1600"/>
    </w:pPr>
    <w:rPr>
      <w:sz w:val="18"/>
      <w:szCs w:val="20"/>
    </w:rPr>
  </w:style>
  <w:style w:type="paragraph" w:styleId="Tekstprzypisudolnego">
    <w:name w:val="footnote text"/>
    <w:basedOn w:val="Normalny"/>
    <w:link w:val="TekstprzypisudolnegoZnak"/>
    <w:unhideWhenUsed/>
    <w:rsid w:val="008E1A6E"/>
    <w:pPr>
      <w:jc w:val="both"/>
    </w:pPr>
    <w:rPr>
      <w:sz w:val="20"/>
      <w:szCs w:val="20"/>
    </w:rPr>
  </w:style>
  <w:style w:type="character" w:customStyle="1" w:styleId="TekstprzypisudolnegoZnak">
    <w:name w:val="Tekst przypisu dolnego Znak"/>
    <w:basedOn w:val="Domylnaczcionkaakapitu"/>
    <w:link w:val="Tekstprzypisudolnego"/>
    <w:rsid w:val="008E1A6E"/>
  </w:style>
  <w:style w:type="paragraph" w:styleId="Legenda">
    <w:name w:val="caption"/>
    <w:basedOn w:val="Normalny"/>
    <w:next w:val="Normalny"/>
    <w:semiHidden/>
    <w:unhideWhenUsed/>
    <w:qFormat/>
    <w:rsid w:val="008E1A6E"/>
    <w:pPr>
      <w:jc w:val="center"/>
    </w:pPr>
    <w:rPr>
      <w:b/>
      <w:bCs/>
      <w:kern w:val="28"/>
    </w:rPr>
  </w:style>
  <w:style w:type="paragraph" w:styleId="Tekstpodstawowy">
    <w:name w:val="Body Text"/>
    <w:basedOn w:val="Normalny"/>
    <w:link w:val="TekstpodstawowyZnak"/>
    <w:unhideWhenUsed/>
    <w:rsid w:val="008E1A6E"/>
    <w:pPr>
      <w:spacing w:after="120"/>
    </w:pPr>
  </w:style>
  <w:style w:type="character" w:customStyle="1" w:styleId="TekstpodstawowyZnak">
    <w:name w:val="Tekst podstawowy Znak"/>
    <w:basedOn w:val="Domylnaczcionkaakapitu"/>
    <w:link w:val="Tekstpodstawowy"/>
    <w:rsid w:val="008E1A6E"/>
    <w:rPr>
      <w:sz w:val="24"/>
      <w:szCs w:val="24"/>
    </w:rPr>
  </w:style>
  <w:style w:type="paragraph" w:styleId="Tekstpodstawowywcity">
    <w:name w:val="Body Text Indent"/>
    <w:basedOn w:val="Normalny"/>
    <w:link w:val="TekstpodstawowywcityZnak"/>
    <w:semiHidden/>
    <w:unhideWhenUsed/>
    <w:rsid w:val="008E1A6E"/>
    <w:pPr>
      <w:widowControl w:val="0"/>
      <w:overflowPunct w:val="0"/>
      <w:autoSpaceDE w:val="0"/>
      <w:autoSpaceDN w:val="0"/>
      <w:adjustRightInd w:val="0"/>
      <w:ind w:left="142"/>
      <w:jc w:val="both"/>
    </w:pPr>
    <w:rPr>
      <w:color w:val="000000"/>
      <w:kern w:val="28"/>
    </w:rPr>
  </w:style>
  <w:style w:type="character" w:customStyle="1" w:styleId="TekstpodstawowywcityZnak">
    <w:name w:val="Tekst podstawowy wcięty Znak"/>
    <w:basedOn w:val="Domylnaczcionkaakapitu"/>
    <w:link w:val="Tekstpodstawowywcity"/>
    <w:semiHidden/>
    <w:rsid w:val="008E1A6E"/>
    <w:rPr>
      <w:color w:val="000000"/>
      <w:kern w:val="28"/>
      <w:sz w:val="24"/>
      <w:szCs w:val="24"/>
    </w:rPr>
  </w:style>
  <w:style w:type="paragraph" w:styleId="Tekstpodstawowy2">
    <w:name w:val="Body Text 2"/>
    <w:basedOn w:val="Normalny"/>
    <w:link w:val="Tekstpodstawowy2Znak"/>
    <w:unhideWhenUsed/>
    <w:rsid w:val="008E1A6E"/>
    <w:pPr>
      <w:widowControl w:val="0"/>
      <w:overflowPunct w:val="0"/>
      <w:autoSpaceDE w:val="0"/>
      <w:autoSpaceDN w:val="0"/>
      <w:adjustRightInd w:val="0"/>
      <w:spacing w:line="240" w:lineRule="atLeast"/>
    </w:pPr>
    <w:rPr>
      <w:b/>
      <w:bCs/>
      <w:kern w:val="28"/>
      <w:sz w:val="20"/>
      <w:szCs w:val="20"/>
    </w:rPr>
  </w:style>
  <w:style w:type="character" w:customStyle="1" w:styleId="Tekstpodstawowy2Znak">
    <w:name w:val="Tekst podstawowy 2 Znak"/>
    <w:basedOn w:val="Domylnaczcionkaakapitu"/>
    <w:link w:val="Tekstpodstawowy2"/>
    <w:rsid w:val="008E1A6E"/>
    <w:rPr>
      <w:b/>
      <w:bCs/>
      <w:kern w:val="28"/>
    </w:rPr>
  </w:style>
  <w:style w:type="paragraph" w:styleId="Tekstpodstawowy3">
    <w:name w:val="Body Text 3"/>
    <w:basedOn w:val="Normalny"/>
    <w:link w:val="Tekstpodstawowy3Znak"/>
    <w:unhideWhenUsed/>
    <w:rsid w:val="008E1A6E"/>
    <w:pPr>
      <w:widowControl w:val="0"/>
      <w:overflowPunct w:val="0"/>
      <w:autoSpaceDE w:val="0"/>
      <w:autoSpaceDN w:val="0"/>
      <w:adjustRightInd w:val="0"/>
      <w:jc w:val="both"/>
    </w:pPr>
    <w:rPr>
      <w:kern w:val="28"/>
    </w:rPr>
  </w:style>
  <w:style w:type="character" w:customStyle="1" w:styleId="Tekstpodstawowy3Znak">
    <w:name w:val="Tekst podstawowy 3 Znak"/>
    <w:basedOn w:val="Domylnaczcionkaakapitu"/>
    <w:link w:val="Tekstpodstawowy3"/>
    <w:rsid w:val="008E1A6E"/>
    <w:rPr>
      <w:kern w:val="28"/>
      <w:sz w:val="24"/>
      <w:szCs w:val="24"/>
    </w:rPr>
  </w:style>
  <w:style w:type="paragraph" w:styleId="Tekstpodstawowywcity2">
    <w:name w:val="Body Text Indent 2"/>
    <w:basedOn w:val="Normalny"/>
    <w:link w:val="Tekstpodstawowywcity2Znak"/>
    <w:unhideWhenUsed/>
    <w:rsid w:val="008E1A6E"/>
    <w:pPr>
      <w:spacing w:after="120" w:line="480" w:lineRule="auto"/>
      <w:ind w:left="283"/>
    </w:pPr>
  </w:style>
  <w:style w:type="character" w:customStyle="1" w:styleId="Tekstpodstawowywcity2Znak">
    <w:name w:val="Tekst podstawowy wcięty 2 Znak"/>
    <w:basedOn w:val="Domylnaczcionkaakapitu"/>
    <w:link w:val="Tekstpodstawowywcity2"/>
    <w:rsid w:val="008E1A6E"/>
    <w:rPr>
      <w:sz w:val="24"/>
      <w:szCs w:val="24"/>
    </w:rPr>
  </w:style>
  <w:style w:type="paragraph" w:styleId="Tekstpodstawowywcity3">
    <w:name w:val="Body Text Indent 3"/>
    <w:basedOn w:val="Normalny"/>
    <w:link w:val="Tekstpodstawowywcity3Znak"/>
    <w:unhideWhenUsed/>
    <w:rsid w:val="008E1A6E"/>
    <w:pPr>
      <w:spacing w:after="120"/>
      <w:ind w:left="283"/>
    </w:pPr>
    <w:rPr>
      <w:sz w:val="16"/>
      <w:szCs w:val="16"/>
    </w:rPr>
  </w:style>
  <w:style w:type="character" w:customStyle="1" w:styleId="Tekstpodstawowywcity3Znak">
    <w:name w:val="Tekst podstawowy wcięty 3 Znak"/>
    <w:basedOn w:val="Domylnaczcionkaakapitu"/>
    <w:link w:val="Tekstpodstawowywcity3"/>
    <w:rsid w:val="008E1A6E"/>
    <w:rPr>
      <w:sz w:val="16"/>
      <w:szCs w:val="16"/>
    </w:rPr>
  </w:style>
  <w:style w:type="paragraph" w:styleId="Tekstblokowy">
    <w:name w:val="Block Text"/>
    <w:basedOn w:val="Normalny"/>
    <w:semiHidden/>
    <w:unhideWhenUsed/>
    <w:rsid w:val="008E1A6E"/>
    <w:pPr>
      <w:overflowPunct w:val="0"/>
      <w:autoSpaceDE w:val="0"/>
      <w:autoSpaceDN w:val="0"/>
      <w:adjustRightInd w:val="0"/>
      <w:ind w:left="284" w:right="-659"/>
    </w:pPr>
    <w:rPr>
      <w:sz w:val="28"/>
      <w:szCs w:val="20"/>
    </w:rPr>
  </w:style>
  <w:style w:type="paragraph" w:customStyle="1" w:styleId="Tekstpodstawowy21">
    <w:name w:val="Tekst podstawowy 21"/>
    <w:basedOn w:val="Normalny"/>
    <w:rsid w:val="008E1A6E"/>
    <w:pPr>
      <w:widowControl w:val="0"/>
      <w:overflowPunct w:val="0"/>
      <w:autoSpaceDE w:val="0"/>
      <w:autoSpaceDN w:val="0"/>
      <w:adjustRightInd w:val="0"/>
      <w:spacing w:line="360" w:lineRule="auto"/>
      <w:jc w:val="both"/>
    </w:pPr>
    <w:rPr>
      <w:kern w:val="28"/>
      <w:szCs w:val="20"/>
    </w:rPr>
  </w:style>
  <w:style w:type="paragraph" w:customStyle="1" w:styleId="FR1">
    <w:name w:val="FR1"/>
    <w:rsid w:val="008E1A6E"/>
    <w:pPr>
      <w:widowControl w:val="0"/>
      <w:autoSpaceDE w:val="0"/>
      <w:autoSpaceDN w:val="0"/>
      <w:adjustRightInd w:val="0"/>
      <w:spacing w:line="420" w:lineRule="auto"/>
      <w:ind w:left="1600" w:right="1000"/>
      <w:jc w:val="center"/>
    </w:pPr>
    <w:rPr>
      <w:b/>
      <w:bCs/>
      <w:sz w:val="28"/>
      <w:szCs w:val="28"/>
    </w:rPr>
  </w:style>
  <w:style w:type="paragraph" w:customStyle="1" w:styleId="tekstost">
    <w:name w:val="tekst ost"/>
    <w:basedOn w:val="Normalny"/>
    <w:rsid w:val="008E1A6E"/>
    <w:pPr>
      <w:overflowPunct w:val="0"/>
      <w:autoSpaceDE w:val="0"/>
      <w:autoSpaceDN w:val="0"/>
      <w:adjustRightInd w:val="0"/>
      <w:jc w:val="both"/>
    </w:pPr>
    <w:rPr>
      <w:sz w:val="20"/>
      <w:szCs w:val="20"/>
    </w:rPr>
  </w:style>
  <w:style w:type="paragraph" w:customStyle="1" w:styleId="StylIwony">
    <w:name w:val="Styl Iwony"/>
    <w:basedOn w:val="Normalny"/>
    <w:rsid w:val="008E1A6E"/>
    <w:pPr>
      <w:overflowPunct w:val="0"/>
      <w:autoSpaceDE w:val="0"/>
      <w:autoSpaceDN w:val="0"/>
      <w:adjustRightInd w:val="0"/>
      <w:spacing w:before="120" w:after="120"/>
      <w:jc w:val="both"/>
    </w:pPr>
    <w:rPr>
      <w:rFonts w:ascii="Bookman Old Style" w:hAnsi="Bookman Old Style"/>
      <w:szCs w:val="20"/>
    </w:rPr>
  </w:style>
  <w:style w:type="paragraph" w:customStyle="1" w:styleId="Standardowytekst">
    <w:name w:val="Standardowy.tekst"/>
    <w:link w:val="StandardowytekstZnak"/>
    <w:rsid w:val="008E1A6E"/>
    <w:pPr>
      <w:overflowPunct w:val="0"/>
      <w:autoSpaceDE w:val="0"/>
      <w:autoSpaceDN w:val="0"/>
      <w:adjustRightInd w:val="0"/>
      <w:jc w:val="both"/>
    </w:pPr>
  </w:style>
  <w:style w:type="paragraph" w:customStyle="1" w:styleId="Zal-text">
    <w:name w:val="Zal-text"/>
    <w:basedOn w:val="Normalny"/>
    <w:uiPriority w:val="99"/>
    <w:rsid w:val="008E1A6E"/>
    <w:pPr>
      <w:widowControl w:val="0"/>
      <w:tabs>
        <w:tab w:val="right" w:leader="dot" w:pos="8617"/>
        <w:tab w:val="right" w:leader="dot" w:pos="8674"/>
      </w:tabs>
      <w:autoSpaceDE w:val="0"/>
      <w:autoSpaceDN w:val="0"/>
      <w:adjustRightInd w:val="0"/>
      <w:spacing w:before="85" w:after="85" w:line="300" w:lineRule="atLeast"/>
      <w:ind w:left="57" w:right="57"/>
      <w:jc w:val="both"/>
    </w:pPr>
    <w:rPr>
      <w:rFonts w:ascii="MyriadPro-Regular" w:hAnsi="MyriadPro-Regular" w:cs="MyriadPro-Regular"/>
      <w:color w:val="000000"/>
      <w:sz w:val="22"/>
      <w:szCs w:val="22"/>
    </w:rPr>
  </w:style>
  <w:style w:type="character" w:styleId="Odwoanieprzypisudolnego">
    <w:name w:val="footnote reference"/>
    <w:basedOn w:val="Domylnaczcionkaakapitu"/>
    <w:unhideWhenUsed/>
    <w:rsid w:val="008E1A6E"/>
    <w:rPr>
      <w:vertAlign w:val="superscript"/>
    </w:rPr>
  </w:style>
  <w:style w:type="character" w:customStyle="1" w:styleId="NormalnyZnak">
    <w:name w:val="Normalny Znak"/>
    <w:basedOn w:val="Domylnaczcionkaakapitu"/>
    <w:rsid w:val="008E1A6E"/>
    <w:rPr>
      <w:rFonts w:ascii="Arial" w:hAnsi="Arial" w:cs="Arial" w:hint="default"/>
      <w:snapToGrid w:val="0"/>
      <w:sz w:val="24"/>
      <w:lang w:val="pl-PL" w:eastAsia="pl-PL" w:bidi="ar-SA"/>
    </w:rPr>
  </w:style>
  <w:style w:type="table" w:styleId="Tabela-Siatka">
    <w:name w:val="Table Grid"/>
    <w:basedOn w:val="Standardowy"/>
    <w:uiPriority w:val="59"/>
    <w:rsid w:val="008E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1A6E"/>
    <w:pPr>
      <w:autoSpaceDE w:val="0"/>
      <w:autoSpaceDN w:val="0"/>
      <w:adjustRightInd w:val="0"/>
    </w:pPr>
    <w:rPr>
      <w:color w:val="000000"/>
      <w:sz w:val="24"/>
      <w:szCs w:val="24"/>
    </w:rPr>
  </w:style>
  <w:style w:type="paragraph" w:customStyle="1" w:styleId="Tekstpodstawowy22">
    <w:name w:val="Tekst podstawowy 22"/>
    <w:basedOn w:val="Normalny"/>
    <w:rsid w:val="008E1A6E"/>
    <w:pPr>
      <w:pBdr>
        <w:top w:val="single" w:sz="6" w:space="1" w:color="auto"/>
        <w:bottom w:val="single" w:sz="6" w:space="1" w:color="auto"/>
      </w:pBdr>
      <w:overflowPunct w:val="0"/>
      <w:autoSpaceDE w:val="0"/>
      <w:autoSpaceDN w:val="0"/>
      <w:adjustRightInd w:val="0"/>
      <w:spacing w:line="180" w:lineRule="atLeast"/>
    </w:pPr>
    <w:rPr>
      <w:sz w:val="16"/>
      <w:szCs w:val="20"/>
    </w:rPr>
  </w:style>
  <w:style w:type="character" w:customStyle="1" w:styleId="Nagwek1Znak1">
    <w:name w:val="Nagłówek 1 Znak1"/>
    <w:basedOn w:val="Domylnaczcionkaakapitu"/>
    <w:locked/>
    <w:rsid w:val="008E1A6E"/>
    <w:rPr>
      <w:b/>
      <w:caps/>
      <w:kern w:val="28"/>
    </w:rPr>
  </w:style>
  <w:style w:type="character" w:customStyle="1" w:styleId="Nagwek2Znak1">
    <w:name w:val="Nagłówek 2 Znak1"/>
    <w:basedOn w:val="Domylnaczcionkaakapitu"/>
    <w:locked/>
    <w:rsid w:val="008E1A6E"/>
    <w:rPr>
      <w:b/>
    </w:rPr>
  </w:style>
  <w:style w:type="character" w:customStyle="1" w:styleId="Nagwek3Znak1">
    <w:name w:val="Nagłówek 3 Znak1"/>
    <w:basedOn w:val="Domylnaczcionkaakapitu"/>
    <w:locked/>
    <w:rsid w:val="008E1A6E"/>
  </w:style>
  <w:style w:type="character" w:customStyle="1" w:styleId="NagwekZnak1">
    <w:name w:val="Nagłówek Znak1"/>
    <w:basedOn w:val="Domylnaczcionkaakapitu"/>
    <w:locked/>
    <w:rsid w:val="008E1A6E"/>
    <w:rPr>
      <w:rFonts w:ascii="Century Gothic" w:hAnsi="Century Gothic"/>
      <w:sz w:val="24"/>
    </w:rPr>
  </w:style>
  <w:style w:type="character" w:customStyle="1" w:styleId="StopkaZnak1">
    <w:name w:val="Stopka Znak1"/>
    <w:basedOn w:val="Domylnaczcionkaakapitu"/>
    <w:locked/>
    <w:rsid w:val="008E1A6E"/>
  </w:style>
  <w:style w:type="character" w:customStyle="1" w:styleId="TekstdymkaZnak1">
    <w:name w:val="Tekst dymka Znak1"/>
    <w:basedOn w:val="Domylnaczcionkaakapitu"/>
    <w:locked/>
    <w:rsid w:val="008E1A6E"/>
    <w:rPr>
      <w:rFonts w:ascii="Tahoma" w:hAnsi="Tahoma"/>
      <w:sz w:val="16"/>
      <w:szCs w:val="16"/>
    </w:rPr>
  </w:style>
  <w:style w:type="paragraph" w:customStyle="1" w:styleId="10">
    <w:name w:val="_10"/>
    <w:basedOn w:val="Normalny"/>
    <w:rsid w:val="008E1A6E"/>
    <w:pPr>
      <w:jc w:val="both"/>
    </w:pPr>
    <w:rPr>
      <w:sz w:val="20"/>
      <w:szCs w:val="20"/>
    </w:rPr>
  </w:style>
  <w:style w:type="paragraph" w:customStyle="1" w:styleId="Styl12ptWyjustowany">
    <w:name w:val="Styl 12 pt Wyjustowany"/>
    <w:basedOn w:val="Normalny"/>
    <w:rsid w:val="008E1A6E"/>
    <w:pPr>
      <w:jc w:val="both"/>
    </w:pPr>
    <w:rPr>
      <w:sz w:val="20"/>
      <w:szCs w:val="20"/>
    </w:rPr>
  </w:style>
  <w:style w:type="paragraph" w:styleId="Listapunktowana">
    <w:name w:val="List Bullet"/>
    <w:basedOn w:val="Normalny"/>
    <w:autoRedefine/>
    <w:rsid w:val="008E1A6E"/>
    <w:pPr>
      <w:numPr>
        <w:numId w:val="2"/>
      </w:numPr>
      <w:overflowPunct w:val="0"/>
      <w:autoSpaceDE w:val="0"/>
      <w:autoSpaceDN w:val="0"/>
      <w:adjustRightInd w:val="0"/>
      <w:jc w:val="both"/>
    </w:pPr>
    <w:rPr>
      <w:sz w:val="20"/>
      <w:szCs w:val="20"/>
    </w:rPr>
  </w:style>
  <w:style w:type="character" w:customStyle="1" w:styleId="StandardowytekstZnak">
    <w:name w:val="Standardowy.tekst Znak"/>
    <w:basedOn w:val="Domylnaczcionkaakapitu"/>
    <w:link w:val="Standardowytekst"/>
    <w:locked/>
    <w:rsid w:val="008E1A6E"/>
  </w:style>
  <w:style w:type="paragraph" w:customStyle="1" w:styleId="Tekstpodstawowy31">
    <w:name w:val="Tekst podstawowy 31"/>
    <w:basedOn w:val="Normalny"/>
    <w:rsid w:val="008E1A6E"/>
    <w:pPr>
      <w:widowControl w:val="0"/>
      <w:overflowPunct w:val="0"/>
      <w:autoSpaceDE w:val="0"/>
      <w:autoSpaceDN w:val="0"/>
      <w:adjustRightInd w:val="0"/>
      <w:jc w:val="both"/>
    </w:pPr>
    <w:rPr>
      <w:szCs w:val="20"/>
    </w:rPr>
  </w:style>
  <w:style w:type="paragraph" w:customStyle="1" w:styleId="Wypunktowanie">
    <w:name w:val="Wypunktowanie"/>
    <w:basedOn w:val="Normalny"/>
    <w:rsid w:val="008E1A6E"/>
    <w:pPr>
      <w:widowControl w:val="0"/>
      <w:tabs>
        <w:tab w:val="left" w:pos="708"/>
      </w:tabs>
      <w:overflowPunct w:val="0"/>
      <w:autoSpaceDE w:val="0"/>
      <w:autoSpaceDN w:val="0"/>
      <w:adjustRightInd w:val="0"/>
      <w:ind w:left="708" w:hanging="708"/>
    </w:pPr>
    <w:rPr>
      <w:szCs w:val="20"/>
    </w:rPr>
  </w:style>
  <w:style w:type="paragraph" w:customStyle="1" w:styleId="Tekstpodstawowywcity31">
    <w:name w:val="Tekst podstawowy wcięty 31"/>
    <w:basedOn w:val="Normalny"/>
    <w:rsid w:val="008E1A6E"/>
    <w:pPr>
      <w:widowControl w:val="0"/>
      <w:overflowPunct w:val="0"/>
      <w:autoSpaceDE w:val="0"/>
      <w:autoSpaceDN w:val="0"/>
      <w:adjustRightInd w:val="0"/>
      <w:ind w:left="709"/>
      <w:jc w:val="both"/>
    </w:pPr>
    <w:rPr>
      <w:rFonts w:ascii="Arial" w:hAnsi="Arial"/>
      <w:szCs w:val="20"/>
    </w:rPr>
  </w:style>
  <w:style w:type="paragraph" w:customStyle="1" w:styleId="Numerowanie">
    <w:name w:val="Numerowanie"/>
    <w:basedOn w:val="Tekstpodstawowy"/>
    <w:rsid w:val="008E1A6E"/>
    <w:pPr>
      <w:widowControl w:val="0"/>
      <w:overflowPunct w:val="0"/>
      <w:autoSpaceDE w:val="0"/>
      <w:autoSpaceDN w:val="0"/>
      <w:adjustRightInd w:val="0"/>
      <w:spacing w:after="0"/>
      <w:jc w:val="center"/>
    </w:pPr>
    <w:rPr>
      <w:szCs w:val="20"/>
      <w:lang w:val="fr-FR"/>
    </w:rPr>
  </w:style>
  <w:style w:type="paragraph" w:customStyle="1" w:styleId="Tablica">
    <w:name w:val="Tablica"/>
    <w:basedOn w:val="Normalny"/>
    <w:next w:val="Normalny"/>
    <w:rsid w:val="008E1A6E"/>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Rysunek">
    <w:name w:val="Rysunek"/>
    <w:basedOn w:val="Tablica"/>
    <w:next w:val="Tekstpodstawowy"/>
    <w:autoRedefine/>
    <w:rsid w:val="008E1A6E"/>
    <w:pPr>
      <w:keepNext w:val="0"/>
      <w:tabs>
        <w:tab w:val="num" w:pos="360"/>
      </w:tabs>
      <w:overflowPunct/>
      <w:autoSpaceDE/>
      <w:autoSpaceDN/>
      <w:adjustRightInd/>
      <w:spacing w:before="260"/>
      <w:ind w:left="360" w:hanging="360"/>
    </w:pPr>
    <w:rPr>
      <w:b w:val="0"/>
      <w:bCs/>
    </w:rPr>
  </w:style>
  <w:style w:type="paragraph" w:customStyle="1" w:styleId="Teksttablicy">
    <w:name w:val="Tekst tablicy"/>
    <w:basedOn w:val="Tekstpodstawowy"/>
    <w:next w:val="Tekstpodstawowy"/>
    <w:rsid w:val="008E1A6E"/>
    <w:pPr>
      <w:keepLines/>
      <w:spacing w:after="0"/>
      <w:jc w:val="center"/>
    </w:pPr>
    <w:rPr>
      <w:rFonts w:ascii="Arial" w:hAnsi="Arial" w:cs="Arial"/>
      <w:bCs/>
      <w:szCs w:val="20"/>
      <w:lang w:val="fr-FR"/>
    </w:rPr>
  </w:style>
  <w:style w:type="paragraph" w:customStyle="1" w:styleId="Normalny11pt">
    <w:name w:val="Normalny + 11 pt"/>
    <w:aliases w:val="Wyjustowany,Interlinia:  Co najmniej 21,35 pt"/>
    <w:basedOn w:val="Normalny"/>
    <w:rsid w:val="008E1A6E"/>
    <w:pPr>
      <w:spacing w:line="436" w:lineRule="atLeast"/>
      <w:jc w:val="both"/>
    </w:pPr>
    <w:rPr>
      <w:sz w:val="22"/>
      <w:szCs w:val="22"/>
    </w:rPr>
  </w:style>
  <w:style w:type="paragraph" w:customStyle="1" w:styleId="msoacetate0">
    <w:name w:val="msoacetate"/>
    <w:basedOn w:val="Normalny"/>
    <w:rsid w:val="008E1A6E"/>
    <w:pPr>
      <w:overflowPunct w:val="0"/>
      <w:autoSpaceDE w:val="0"/>
      <w:autoSpaceDN w:val="0"/>
      <w:adjustRightInd w:val="0"/>
      <w:jc w:val="both"/>
    </w:pPr>
    <w:rPr>
      <w:rFonts w:ascii="Tahoma" w:hAnsi="Tahoma" w:cs="Tahoma"/>
      <w:sz w:val="16"/>
      <w:szCs w:val="16"/>
    </w:rPr>
  </w:style>
  <w:style w:type="paragraph" w:styleId="Akapitzlist">
    <w:name w:val="List Paragraph"/>
    <w:basedOn w:val="Normalny"/>
    <w:uiPriority w:val="34"/>
    <w:qFormat/>
    <w:rsid w:val="008E1A6E"/>
    <w:pPr>
      <w:ind w:left="720"/>
      <w:contextualSpacing/>
    </w:pPr>
  </w:style>
  <w:style w:type="paragraph" w:customStyle="1" w:styleId="Standard">
    <w:name w:val="Standard"/>
    <w:rsid w:val="008E1A6E"/>
    <w:pPr>
      <w:autoSpaceDE w:val="0"/>
      <w:autoSpaceDN w:val="0"/>
      <w:adjustRightInd w:val="0"/>
    </w:pPr>
    <w:rPr>
      <w:szCs w:val="24"/>
    </w:rPr>
  </w:style>
  <w:style w:type="table" w:customStyle="1" w:styleId="Tabela-Siatka1">
    <w:name w:val="Tabela - Siatka1"/>
    <w:basedOn w:val="Standardowy"/>
    <w:next w:val="Tabela-Siatka"/>
    <w:uiPriority w:val="59"/>
    <w:rsid w:val="008E1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8E1A6E"/>
    <w:pPr>
      <w:widowControl w:val="0"/>
      <w:autoSpaceDE w:val="0"/>
      <w:autoSpaceDN w:val="0"/>
      <w:adjustRightInd w:val="0"/>
      <w:spacing w:line="219" w:lineRule="exact"/>
      <w:ind w:hanging="365"/>
      <w:jc w:val="both"/>
    </w:pPr>
    <w:rPr>
      <w:rFonts w:ascii="Arial" w:hAnsi="Arial" w:cs="Raavi"/>
      <w:lang w:bidi="pa-IN"/>
    </w:rPr>
  </w:style>
  <w:style w:type="character" w:customStyle="1" w:styleId="FontStyle19">
    <w:name w:val="Font Style19"/>
    <w:uiPriority w:val="99"/>
    <w:rsid w:val="008E1A6E"/>
    <w:rPr>
      <w:rFonts w:ascii="Times New Roman" w:hAnsi="Times New Roman" w:cs="Times New Roman" w:hint="default"/>
      <w:color w:val="000000"/>
      <w:sz w:val="22"/>
    </w:rPr>
  </w:style>
  <w:style w:type="paragraph" w:customStyle="1" w:styleId="Style33">
    <w:name w:val="Style33"/>
    <w:basedOn w:val="Normalny"/>
    <w:rsid w:val="008E1A6E"/>
    <w:pPr>
      <w:widowControl w:val="0"/>
      <w:autoSpaceDE w:val="0"/>
      <w:autoSpaceDN w:val="0"/>
      <w:adjustRightInd w:val="0"/>
      <w:spacing w:line="326" w:lineRule="exact"/>
      <w:ind w:hanging="350"/>
      <w:jc w:val="both"/>
    </w:pPr>
    <w:rPr>
      <w:rFonts w:ascii="Arial" w:hAnsi="Arial" w:cs="Raavi"/>
      <w:lang w:bidi="pa-IN"/>
    </w:rPr>
  </w:style>
  <w:style w:type="character" w:customStyle="1" w:styleId="FontStyle49">
    <w:name w:val="Font Style49"/>
    <w:rsid w:val="008E1A6E"/>
    <w:rPr>
      <w:rFonts w:ascii="Verdana" w:hAnsi="Verdana" w:hint="default"/>
      <w:color w:val="000000"/>
      <w:sz w:val="16"/>
    </w:rPr>
  </w:style>
  <w:style w:type="character" w:customStyle="1" w:styleId="apple-converted-space">
    <w:name w:val="apple-converted-space"/>
    <w:rsid w:val="008E1A6E"/>
  </w:style>
  <w:style w:type="paragraph" w:styleId="Nagwekspisutreci">
    <w:name w:val="TOC Heading"/>
    <w:basedOn w:val="Nagwek1"/>
    <w:next w:val="Normalny"/>
    <w:uiPriority w:val="39"/>
    <w:unhideWhenUsed/>
    <w:qFormat/>
    <w:rsid w:val="00CA56B3"/>
    <w:pPr>
      <w:keepLines/>
      <w:spacing w:after="0" w:line="259" w:lineRule="auto"/>
      <w:outlineLvl w:val="9"/>
    </w:pPr>
    <w:rPr>
      <w:b w:val="0"/>
      <w:bCs w:val="0"/>
      <w:color w:val="365F91" w:themeColor="accent1" w:themeShade="BF"/>
      <w:kern w:val="0"/>
    </w:rPr>
  </w:style>
  <w:style w:type="paragraph" w:styleId="Cytat">
    <w:name w:val="Quote"/>
    <w:basedOn w:val="Normalny"/>
    <w:next w:val="Normalny"/>
    <w:link w:val="CytatZnak"/>
    <w:uiPriority w:val="29"/>
    <w:qFormat/>
    <w:rsid w:val="003A4107"/>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3A4107"/>
    <w:rPr>
      <w:i/>
      <w:iCs/>
      <w:color w:val="404040" w:themeColor="text1" w:themeTint="BF"/>
      <w:sz w:val="24"/>
      <w:szCs w:val="24"/>
    </w:rPr>
  </w:style>
  <w:style w:type="character" w:customStyle="1" w:styleId="Nagwek9Znak">
    <w:name w:val="Nagłówek 9 Znak"/>
    <w:basedOn w:val="Domylnaczcionkaakapitu"/>
    <w:link w:val="Nagwek9"/>
    <w:rsid w:val="00435708"/>
    <w:rPr>
      <w:snapToGrid w:val="0"/>
      <w:sz w:val="24"/>
    </w:rPr>
  </w:style>
  <w:style w:type="paragraph" w:customStyle="1" w:styleId="Normalny1">
    <w:name w:val="Normalny1"/>
    <w:rsid w:val="00435708"/>
    <w:pPr>
      <w:widowControl w:val="0"/>
      <w:spacing w:line="240" w:lineRule="atLeast"/>
    </w:pPr>
    <w:rPr>
      <w:rFonts w:ascii="Symbol" w:hAnsi="Symbol"/>
      <w:snapToGrid w:val="0"/>
      <w:sz w:val="24"/>
    </w:rPr>
  </w:style>
  <w:style w:type="character" w:styleId="Odwoaniedokomentarza">
    <w:name w:val="annotation reference"/>
    <w:basedOn w:val="Domylnaczcionkaakapitu"/>
    <w:semiHidden/>
    <w:rsid w:val="00435708"/>
    <w:rPr>
      <w:sz w:val="16"/>
      <w:szCs w:val="16"/>
    </w:rPr>
  </w:style>
  <w:style w:type="paragraph" w:styleId="Tekstkomentarza">
    <w:name w:val="annotation text"/>
    <w:basedOn w:val="Normalny"/>
    <w:link w:val="TekstkomentarzaZnak"/>
    <w:semiHidden/>
    <w:rsid w:val="00435708"/>
    <w:rPr>
      <w:sz w:val="20"/>
      <w:szCs w:val="20"/>
    </w:rPr>
  </w:style>
  <w:style w:type="character" w:customStyle="1" w:styleId="TekstkomentarzaZnak">
    <w:name w:val="Tekst komentarza Znak"/>
    <w:basedOn w:val="Domylnaczcionkaakapitu"/>
    <w:link w:val="Tekstkomentarza"/>
    <w:semiHidden/>
    <w:rsid w:val="00435708"/>
  </w:style>
  <w:style w:type="paragraph" w:styleId="Tematkomentarza">
    <w:name w:val="annotation subject"/>
    <w:basedOn w:val="Tekstkomentarza"/>
    <w:next w:val="Tekstkomentarza"/>
    <w:link w:val="TematkomentarzaZnak"/>
    <w:semiHidden/>
    <w:rsid w:val="00435708"/>
    <w:rPr>
      <w:b/>
      <w:bCs/>
    </w:rPr>
  </w:style>
  <w:style w:type="character" w:customStyle="1" w:styleId="TematkomentarzaZnak">
    <w:name w:val="Temat komentarza Znak"/>
    <w:basedOn w:val="TekstkomentarzaZnak"/>
    <w:link w:val="Tematkomentarza"/>
    <w:semiHidden/>
    <w:rsid w:val="004357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263272">
      <w:bodyDiv w:val="1"/>
      <w:marLeft w:val="0"/>
      <w:marRight w:val="0"/>
      <w:marTop w:val="0"/>
      <w:marBottom w:val="0"/>
      <w:divBdr>
        <w:top w:val="none" w:sz="0" w:space="0" w:color="auto"/>
        <w:left w:val="none" w:sz="0" w:space="0" w:color="auto"/>
        <w:bottom w:val="none" w:sz="0" w:space="0" w:color="auto"/>
        <w:right w:val="none" w:sz="0" w:space="0" w:color="auto"/>
      </w:divBdr>
    </w:div>
    <w:div w:id="1974092027">
      <w:bodyDiv w:val="1"/>
      <w:marLeft w:val="0"/>
      <w:marRight w:val="0"/>
      <w:marTop w:val="0"/>
      <w:marBottom w:val="0"/>
      <w:divBdr>
        <w:top w:val="none" w:sz="0" w:space="0" w:color="auto"/>
        <w:left w:val="none" w:sz="0" w:space="0" w:color="auto"/>
        <w:bottom w:val="none" w:sz="0" w:space="0" w:color="auto"/>
        <w:right w:val="none" w:sz="0" w:space="0" w:color="auto"/>
      </w:divBdr>
    </w:div>
    <w:div w:id="205488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rastruktura@jastrzebia.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nfrastruktura@jastrzebia.pl" TargetMode="External"/><Relationship Id="rId4" Type="http://schemas.microsoft.com/office/2007/relationships/stylesWithEffects" Target="stylesWithEffects.xml"/><Relationship Id="rId9" Type="http://schemas.openxmlformats.org/officeDocument/2006/relationships/hyperlink" Target="http://www.jastrzebia.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6F25C-D710-4A1F-AB10-2E573ECB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8122</Words>
  <Characters>48736</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UG Jastrzębia</Company>
  <LinksUpToDate>false</LinksUpToDate>
  <CharactersWithSpaces>56745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Pochylski</dc:creator>
  <cp:lastModifiedBy>Andrzej Adamiec</cp:lastModifiedBy>
  <cp:revision>2</cp:revision>
  <cp:lastPrinted>2017-06-21T12:03:00Z</cp:lastPrinted>
  <dcterms:created xsi:type="dcterms:W3CDTF">2017-06-22T09:37:00Z</dcterms:created>
  <dcterms:modified xsi:type="dcterms:W3CDTF">2017-06-22T09:37:00Z</dcterms:modified>
</cp:coreProperties>
</file>